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djustRightInd/>
        <w:snapToGrid/>
        <w:spacing w:after="0" w:line="600" w:lineRule="exact"/>
        <w:jc w:val="both"/>
        <w:rPr>
          <w:rFonts w:hint="eastAsia" w:ascii="黑体" w:hAnsi="Times New Roman" w:eastAsia="黑体" w:cs="Times New Roman"/>
          <w:kern w:val="2"/>
          <w:sz w:val="32"/>
          <w:szCs w:val="32"/>
        </w:rPr>
      </w:pPr>
      <w:bookmarkStart w:id="0" w:name="_Toc485818218"/>
    </w:p>
    <w:p>
      <w:pPr>
        <w:spacing w:line="760" w:lineRule="exact"/>
        <w:jc w:val="distribute"/>
        <w:outlineLvl w:val="0"/>
        <w:rPr>
          <w:rFonts w:ascii="宋体" w:hAnsi="宋体"/>
          <w:b/>
          <w:color w:val="FF0000"/>
          <w:spacing w:val="-52"/>
          <w:sz w:val="72"/>
          <w:szCs w:val="72"/>
        </w:rPr>
      </w:pPr>
      <w:bookmarkStart w:id="1" w:name="_Toc8527"/>
      <w:bookmarkStart w:id="2" w:name="_Toc19684"/>
      <w:r>
        <w:rPr>
          <w:rFonts w:hint="eastAsia" w:ascii="宋体" w:hAnsi="宋体"/>
          <w:b/>
          <w:color w:val="FF0000"/>
          <w:spacing w:val="-52"/>
          <w:sz w:val="72"/>
          <w:szCs w:val="72"/>
        </w:rPr>
        <w:t>昆山市图书馆</w:t>
      </w:r>
      <w:bookmarkEnd w:id="1"/>
      <w:bookmarkEnd w:id="2"/>
      <w:bookmarkStart w:id="13" w:name="_GoBack"/>
      <w:bookmarkEnd w:id="13"/>
    </w:p>
    <w:p>
      <w:pPr>
        <w:widowControl w:val="0"/>
        <w:autoSpaceDE w:val="0"/>
        <w:autoSpaceDN w:val="0"/>
        <w:adjustRightInd w:val="0"/>
        <w:snapToGrid/>
        <w:spacing w:after="0" w:line="600" w:lineRule="exact"/>
        <w:jc w:val="center"/>
        <w:rPr>
          <w:rFonts w:hint="eastAsia" w:ascii="方正小标宋_GBK" w:hAnsi="Times New Roman" w:eastAsia="方正小标宋_GBK" w:cs="Times New Roman"/>
          <w:bCs/>
          <w:spacing w:val="-26"/>
          <w:kern w:val="2"/>
          <w:sz w:val="44"/>
          <w:szCs w:val="44"/>
          <w:lang w:val="zh-CN"/>
        </w:rPr>
      </w:pPr>
      <w:r>
        <w:rPr>
          <w:rFonts w:hint="eastAsia" w:ascii="方正小标宋_GBK" w:hAnsi="Times New Roman" w:eastAsia="方正小标宋_GBK" w:cs="Times New Roman"/>
          <w:bCs/>
          <w:spacing w:val="-26"/>
          <w:kern w:val="2"/>
          <w:sz w:val="44"/>
          <w:szCs w:val="44"/>
          <w:lang w:val="zh-CN"/>
        </w:rPr>
        <mc:AlternateContent>
          <mc:Choice Requires="wpc">
            <w:drawing>
              <wp:inline distT="0" distB="0" distL="114300" distR="114300">
                <wp:extent cx="5534025" cy="99060"/>
                <wp:effectExtent l="0" t="19050" r="3175"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接连接符 1"/>
                        <wps:cNvCnPr/>
                        <wps:spPr>
                          <a:xfrm>
                            <a:off x="0" y="0"/>
                            <a:ext cx="5534025" cy="1548"/>
                          </a:xfrm>
                          <a:prstGeom prst="line">
                            <a:avLst/>
                          </a:prstGeom>
                          <a:ln w="38100" cap="flat" cmpd="sng">
                            <a:solidFill>
                              <a:srgbClr val="FF0000"/>
                            </a:solidFill>
                            <a:prstDash val="solid"/>
                            <a:headEnd type="none" w="med" len="med"/>
                            <a:tailEnd type="none" w="med" len="med"/>
                          </a:ln>
                        </wps:spPr>
                        <wps:bodyPr upright="1"/>
                      </wps:wsp>
                    </wpc:wpc>
                  </a:graphicData>
                </a:graphic>
              </wp:inline>
            </w:drawing>
          </mc:Choice>
          <mc:Fallback>
            <w:pict>
              <v:group id="_x0000_s1026" o:spid="_x0000_s1026" o:spt="203" style="height:7.8pt;width:435.75pt;" coordsize="5534025,99060" editas="canvas"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bbvbrVAAAABAEAAA8AAAAA&#10;AAAAAQAgAAAAIgAAAGRycy9kb3ducmV2LnhtbFBLAQIUABQAAAAIAIdO4kAK7e3qUAIAABUFAAAO&#10;AAAAAAAAAAEAIAAAACQBAABkcnMvZTJvRG9jLnhtbFBLBQYAAAAABgAGAFkBAADmBQAAAAA=&#10;">
                <o:lock v:ext="edit" aspectratio="f"/>
                <v:shape id="_x0000_s1026" o:spid="_x0000_s1026" style="position:absolute;left:0;top:0;height:99060;width:5534025;" filled="f" stroked="f" coordsize="21600,21600"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27261QAAAAQBAAAPAAAAAAAAAAEAIAAAACIAAABkcnMvZG93bnJldi54bWxQSwECFAAU&#10;AAAACACHTuJAwA0V1y0CAACWBAAADgAAAAAAAAABACAAAAAkAQAAZHJzL2Uyb0RvYy54bWxQSwUG&#10;AAAAAAYABgBZAQAAwwUAAAAA&#10;">
                  <v:fill on="f" focussize="0,0"/>
                  <v:stroke on="f"/>
                  <v:imagedata o:title=""/>
                  <o:lock v:ext="edit" aspectratio="t"/>
                </v:shape>
                <v:line id="_x0000_s1026" o:spid="_x0000_s1026" o:spt="20" style="position:absolute;left:0;top:0;height:1548;width:5534025;" filled="f" stroked="t" coordsize="21600,21600" o:gfxdata="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BgpttcAAAAEAQAADwAAAAAAAAABACAAAAAiAAAAZHJzL2Rvd25yZXYueG1s&#10;UEsBAhQAFAAAAAgAh07iQGj69X35AQAA6AMAAA4AAAAAAAAAAQAgAAAAJgEAAGRycy9lMm9Eb2Mu&#10;eG1sUEsFBgAAAAAGAAYAWQEAAJEFAAAAAA==&#10;">
                  <v:fill on="f" focussize="0,0"/>
                  <v:stroke weight="3pt" color="#FF0000" joinstyle="round"/>
                  <v:imagedata o:title=""/>
                  <o:lock v:ext="edit" aspectratio="f"/>
                </v:line>
                <w10:wrap type="none"/>
                <w10:anchorlock/>
              </v:group>
            </w:pict>
          </mc:Fallback>
        </mc:AlternateContent>
      </w:r>
    </w:p>
    <w:p>
      <w:pPr>
        <w:widowControl w:val="0"/>
        <w:autoSpaceDE w:val="0"/>
        <w:autoSpaceDN w:val="0"/>
        <w:adjustRightInd w:val="0"/>
        <w:snapToGrid/>
        <w:spacing w:after="0" w:line="600" w:lineRule="exact"/>
        <w:jc w:val="center"/>
        <w:outlineLvl w:val="0"/>
        <w:rPr>
          <w:rFonts w:hint="eastAsia" w:ascii="方正小标宋_GBK" w:hAnsi="方正小标宋_GBK" w:eastAsia="方正小标宋_GBK" w:cs="方正小标宋_GBK"/>
          <w:bCs/>
          <w:spacing w:val="-26"/>
          <w:kern w:val="2"/>
          <w:sz w:val="44"/>
          <w:szCs w:val="44"/>
          <w:lang w:val="zh-CN" w:eastAsia="zh-CN"/>
        </w:rPr>
      </w:pPr>
      <w:bookmarkStart w:id="3" w:name="_Toc27880"/>
      <w:bookmarkStart w:id="4" w:name="_Toc2751"/>
      <w:r>
        <w:rPr>
          <w:rFonts w:hint="eastAsia" w:ascii="方正小标宋_GBK" w:hAnsi="方正小标宋_GBK" w:eastAsia="方正小标宋_GBK" w:cs="方正小标宋_GBK"/>
          <w:bCs/>
          <w:spacing w:val="-26"/>
          <w:kern w:val="2"/>
          <w:sz w:val="44"/>
          <w:szCs w:val="44"/>
          <w:lang w:val="zh-CN"/>
        </w:rPr>
        <w:t>昆山市图书馆</w:t>
      </w:r>
      <w:r>
        <w:rPr>
          <w:rFonts w:hint="eastAsia" w:ascii="Times New Roman" w:hAnsi="Times New Roman" w:eastAsia="方正小标宋_GBK" w:cs="方正小标宋_GBK"/>
          <w:bCs/>
          <w:spacing w:val="-26"/>
          <w:kern w:val="2"/>
          <w:sz w:val="44"/>
          <w:szCs w:val="44"/>
          <w:lang w:val="en-US" w:eastAsia="zh-CN"/>
        </w:rPr>
        <w:t>2018</w:t>
      </w:r>
      <w:r>
        <w:rPr>
          <w:rFonts w:hint="eastAsia" w:ascii="方正小标宋_GBK" w:hAnsi="方正小标宋_GBK" w:eastAsia="方正小标宋_GBK" w:cs="方正小标宋_GBK"/>
          <w:bCs/>
          <w:spacing w:val="-26"/>
          <w:kern w:val="2"/>
          <w:sz w:val="44"/>
          <w:szCs w:val="44"/>
          <w:lang w:val="zh-CN"/>
        </w:rPr>
        <w:t>年</w:t>
      </w:r>
      <w:r>
        <w:rPr>
          <w:rFonts w:hint="eastAsia" w:ascii="方正小标宋_GBK" w:hAnsi="方正小标宋_GBK" w:eastAsia="方正小标宋_GBK" w:cs="方正小标宋_GBK"/>
          <w:bCs/>
          <w:spacing w:val="-26"/>
          <w:kern w:val="2"/>
          <w:sz w:val="44"/>
          <w:szCs w:val="44"/>
          <w:lang w:val="zh-CN" w:eastAsia="zh-CN"/>
        </w:rPr>
        <w:t>报</w:t>
      </w:r>
      <w:bookmarkEnd w:id="3"/>
      <w:bookmarkEnd w:id="4"/>
    </w:p>
    <w:sdt>
      <w:sdtPr>
        <w:rPr>
          <w:rFonts w:hint="eastAsia" w:ascii="黑体" w:hAnsi="黑体" w:eastAsia="黑体" w:cs="黑体"/>
          <w:sz w:val="32"/>
          <w:szCs w:val="32"/>
          <w:lang w:val="en-US" w:eastAsia="zh-CN" w:bidi="ar-SA"/>
        </w:rPr>
        <w:id w:val="147467387"/>
        <w15:color w:val="DBDBDB"/>
        <w:docPartObj>
          <w:docPartGallery w:val="Table of Contents"/>
          <w:docPartUnique/>
        </w:docPartObj>
      </w:sdtPr>
      <w:sdtEndPr>
        <w:rPr>
          <w:rFonts w:hint="eastAsia" w:ascii="方正小标宋_GBK" w:hAnsi="Times New Roman" w:eastAsia="方正小标宋_GBK" w:cs="Times New Roman"/>
          <w:bCs/>
          <w:spacing w:val="-26"/>
          <w:kern w:val="2"/>
          <w:sz w:val="22"/>
          <w:szCs w:val="44"/>
          <w:lang w:val="zh-CN" w:eastAsia="zh-CN" w:bidi="ar-SA"/>
        </w:rPr>
      </w:sdtEndPr>
      <w:sdtContent>
        <w:p>
          <w:pPr>
            <w:spacing w:before="0" w:beforeLines="0" w:after="0" w:afterLines="0" w:line="240" w:lineRule="auto"/>
            <w:ind w:left="0" w:leftChars="0" w:right="0" w:rightChars="0" w:firstLine="0" w:firstLineChars="0"/>
            <w:jc w:val="left"/>
            <w:rPr>
              <w:rFonts w:hint="eastAsia" w:ascii="黑体" w:hAnsi="黑体" w:eastAsia="黑体" w:cs="黑体"/>
              <w:sz w:val="32"/>
              <w:szCs w:val="32"/>
              <w:lang w:val="en-US" w:eastAsia="zh-CN" w:bidi="ar-SA"/>
            </w:rPr>
          </w:pPr>
        </w:p>
        <w:p>
          <w:pPr>
            <w:spacing w:before="0" w:beforeLines="0" w:after="0" w:afterLines="0" w:line="240" w:lineRule="auto"/>
            <w:ind w:left="0" w:leftChars="0" w:right="0" w:rightChars="0" w:firstLine="0" w:firstLineChars="0"/>
            <w:jc w:val="left"/>
            <w:rPr>
              <w:rFonts w:hint="eastAsia" w:ascii="黑体" w:hAnsi="黑体" w:eastAsia="黑体" w:cs="黑体"/>
              <w:sz w:val="32"/>
              <w:szCs w:val="32"/>
            </w:rPr>
          </w:pPr>
          <w:r>
            <w:rPr>
              <w:rFonts w:hint="eastAsia" w:ascii="黑体" w:hAnsi="黑体" w:eastAsia="黑体" w:cs="黑体"/>
              <w:sz w:val="32"/>
              <w:szCs w:val="32"/>
            </w:rPr>
            <w:t>目录</w:t>
          </w: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TOC \o "1-1" \h \u </w:instrText>
          </w:r>
          <w:r>
            <w:rPr>
              <w:rFonts w:hint="eastAsia" w:ascii="黑体" w:hAnsi="黑体" w:eastAsia="黑体" w:cs="黑体"/>
              <w:bCs/>
              <w:spacing w:val="-26"/>
              <w:kern w:val="2"/>
              <w:sz w:val="32"/>
              <w:szCs w:val="32"/>
              <w:lang w:val="zh-CN" w:eastAsia="zh-CN"/>
            </w:rPr>
            <w:fldChar w:fldCharType="separate"/>
          </w:r>
        </w:p>
        <w:p>
          <w:pPr>
            <w:pStyle w:val="10"/>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_Toc6359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rPr>
            <w:t xml:space="preserve">一、 </w:t>
          </w:r>
          <w:r>
            <w:rPr>
              <w:rFonts w:hint="eastAsia" w:ascii="Times New Roman" w:hAnsi="Times New Roman" w:eastAsia="黑体" w:cs="黑体"/>
              <w:kern w:val="2"/>
              <w:sz w:val="32"/>
              <w:szCs w:val="32"/>
            </w:rPr>
            <w:t>201</w:t>
          </w:r>
          <w:r>
            <w:rPr>
              <w:rFonts w:hint="eastAsia" w:ascii="Times New Roman" w:hAnsi="Times New Roman" w:eastAsia="黑体" w:cs="黑体"/>
              <w:kern w:val="2"/>
              <w:sz w:val="32"/>
              <w:szCs w:val="32"/>
              <w:lang w:val="en-US" w:eastAsia="zh-CN"/>
            </w:rPr>
            <w:t>8</w:t>
          </w:r>
          <w:r>
            <w:rPr>
              <w:rFonts w:hint="eastAsia" w:ascii="黑体" w:hAnsi="黑体" w:eastAsia="黑体" w:cs="黑体"/>
              <w:kern w:val="2"/>
              <w:sz w:val="32"/>
              <w:szCs w:val="32"/>
            </w:rPr>
            <w:t>年度工作总结</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_Toc6359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0"/>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_Toc2184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 xml:space="preserve">二、 </w:t>
          </w:r>
          <w:r>
            <w:rPr>
              <w:rFonts w:hint="eastAsia" w:ascii="Times New Roman" w:hAnsi="Times New Roman" w:eastAsia="黑体" w:cs="黑体"/>
              <w:kern w:val="2"/>
              <w:sz w:val="32"/>
              <w:szCs w:val="32"/>
              <w:lang w:val="en-US" w:eastAsia="zh-CN"/>
            </w:rPr>
            <w:t>2019</w:t>
          </w:r>
          <w:r>
            <w:rPr>
              <w:rFonts w:hint="eastAsia" w:ascii="黑体" w:hAnsi="黑体" w:eastAsia="黑体" w:cs="黑体"/>
              <w:kern w:val="2"/>
              <w:sz w:val="32"/>
              <w:szCs w:val="32"/>
              <w:lang w:val="en-US" w:eastAsia="zh-CN"/>
            </w:rPr>
            <w:t>年度工作计划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_Toc2184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0"/>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_Toc22713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三、 大事记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_Toc22713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0"/>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_Toc716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四、 年鉴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_Toc716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18</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spacing w:before="0" w:beforeLines="0" w:after="0" w:afterLines="0" w:line="240" w:lineRule="auto"/>
            <w:ind w:left="0" w:leftChars="0" w:right="0" w:rightChars="0" w:firstLine="0" w:firstLineChars="0"/>
            <w:jc w:val="left"/>
            <w:rPr>
              <w:rFonts w:hint="eastAsia" w:ascii="方正小标宋_GBK" w:hAnsi="Times New Roman" w:eastAsia="方正小标宋_GBK" w:cs="Times New Roman"/>
              <w:bCs/>
              <w:spacing w:val="-26"/>
              <w:kern w:val="2"/>
              <w:sz w:val="44"/>
              <w:szCs w:val="44"/>
              <w:lang w:val="zh-CN" w:eastAsia="zh-CN"/>
            </w:rPr>
          </w:pPr>
          <w:r>
            <w:rPr>
              <w:rFonts w:hint="eastAsia" w:ascii="黑体" w:hAnsi="黑体" w:eastAsia="黑体" w:cs="黑体"/>
              <w:bCs/>
              <w:spacing w:val="-26"/>
              <w:kern w:val="2"/>
              <w:sz w:val="32"/>
              <w:szCs w:val="32"/>
              <w:lang w:val="zh-CN" w:eastAsia="zh-CN"/>
            </w:rPr>
            <w:fldChar w:fldCharType="end"/>
          </w:r>
        </w:p>
      </w:sdtContent>
    </w:sdt>
    <w:p>
      <w:pPr>
        <w:widowControl w:val="0"/>
        <w:numPr>
          <w:ilvl w:val="0"/>
          <w:numId w:val="1"/>
        </w:numPr>
        <w:adjustRightInd/>
        <w:snapToGrid/>
        <w:spacing w:after="0" w:line="600" w:lineRule="exact"/>
        <w:jc w:val="both"/>
        <w:outlineLvl w:val="0"/>
        <w:rPr>
          <w:rFonts w:hint="eastAsia" w:ascii="黑体" w:hAnsi="黑体" w:eastAsia="黑体" w:cs="黑体"/>
          <w:kern w:val="2"/>
          <w:sz w:val="32"/>
          <w:szCs w:val="32"/>
        </w:rPr>
      </w:pPr>
      <w:bookmarkStart w:id="5" w:name="_Toc6359"/>
      <w:bookmarkStart w:id="6" w:name="_Toc25058"/>
      <w:r>
        <w:rPr>
          <w:rFonts w:hint="eastAsia" w:ascii="Times New Roman" w:hAnsi="Times New Roman" w:eastAsia="黑体" w:cs="黑体"/>
          <w:kern w:val="2"/>
          <w:sz w:val="32"/>
          <w:szCs w:val="32"/>
        </w:rPr>
        <w:t>201</w:t>
      </w:r>
      <w:r>
        <w:rPr>
          <w:rFonts w:hint="eastAsia" w:ascii="Times New Roman" w:hAnsi="Times New Roman" w:eastAsia="黑体" w:cs="黑体"/>
          <w:kern w:val="2"/>
          <w:sz w:val="32"/>
          <w:szCs w:val="32"/>
          <w:lang w:val="en-US" w:eastAsia="zh-CN"/>
        </w:rPr>
        <w:t>8</w:t>
      </w:r>
      <w:r>
        <w:rPr>
          <w:rFonts w:hint="eastAsia" w:ascii="黑体" w:hAnsi="黑体" w:eastAsia="黑体" w:cs="黑体"/>
          <w:kern w:val="2"/>
          <w:sz w:val="32"/>
          <w:szCs w:val="32"/>
        </w:rPr>
        <w:t>年度工作总结</w:t>
      </w:r>
      <w:bookmarkEnd w:id="0"/>
      <w:bookmarkEnd w:id="5"/>
      <w:bookmarkEnd w:id="6"/>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一、坚持学习不松懈。积极推进“两学一做”学习教育常态化制度化；认真学习《公共图书馆法》，积极参加中图学会举办的知识竞赛，多名员工获奖；组织年轻员工软素质培训；举办全市</w:t>
      </w:r>
      <w:r>
        <w:rPr>
          <w:rFonts w:hint="eastAsia" w:ascii="仿宋_GB2312" w:hAnsi="仿宋_GB2312" w:eastAsia="仿宋_GB2312" w:cs="仿宋_GB2312"/>
          <w:sz w:val="32"/>
          <w:szCs w:val="32"/>
        </w:rPr>
        <w:t>总分馆培训班。通过一系列的学习活动，有力增强了从业人员的职业素养，提升了服务能力</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二、基础事业稳步上升。全市纸质文献外借量</w:t>
      </w:r>
      <w:r>
        <w:rPr>
          <w:rFonts w:hint="eastAsia" w:ascii="Times New Roman" w:hAnsi="Times New Roman" w:eastAsia="仿宋_GB2312" w:cs="仿宋_GB2312"/>
          <w:sz w:val="32"/>
          <w:szCs w:val="32"/>
        </w:rPr>
        <w:t>171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万册，电子文献访问量</w:t>
      </w:r>
      <w:r>
        <w:rPr>
          <w:rFonts w:hint="eastAsia" w:ascii="Times New Roman" w:hAnsi="Times New Roman" w:eastAsia="仿宋_GB2312" w:cs="仿宋_GB2312"/>
          <w:sz w:val="32"/>
          <w:szCs w:val="32"/>
        </w:rPr>
        <w:t>152</w:t>
      </w:r>
      <w:r>
        <w:rPr>
          <w:rFonts w:hint="eastAsia" w:ascii="仿宋_GB2312" w:hAnsi="仿宋_GB2312" w:eastAsia="仿宋_GB2312" w:cs="仿宋_GB2312"/>
          <w:sz w:val="32"/>
          <w:szCs w:val="32"/>
        </w:rPr>
        <w:t>万，服务人次</w:t>
      </w:r>
      <w:r>
        <w:rPr>
          <w:rFonts w:hint="eastAsia" w:ascii="Times New Roman" w:hAnsi="Times New Roman" w:eastAsia="仿宋_GB2312" w:cs="仿宋_GB2312"/>
          <w:sz w:val="32"/>
          <w:szCs w:val="32"/>
        </w:rPr>
        <w:t>199</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万，办证</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万张，举办读者活动</w:t>
      </w:r>
      <w:r>
        <w:rPr>
          <w:rFonts w:hint="eastAsia" w:ascii="Times New Roman" w:hAnsi="Times New Roman" w:eastAsia="仿宋_GB2312" w:cs="仿宋_GB2312"/>
          <w:sz w:val="32"/>
          <w:szCs w:val="32"/>
        </w:rPr>
        <w:t>600</w:t>
      </w:r>
      <w:r>
        <w:rPr>
          <w:rFonts w:hint="eastAsia" w:ascii="仿宋_GB2312" w:hAnsi="仿宋_GB2312" w:eastAsia="仿宋_GB2312" w:cs="仿宋_GB2312"/>
          <w:sz w:val="32"/>
          <w:szCs w:val="32"/>
        </w:rPr>
        <w:t>场。各项业务数据在同类型图书馆中继续领跑。</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三、进一步完善总分馆服务体系。</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小时自助图书馆建设成绩显著，新建</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家</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小时自助图书馆，其中吉田分馆和新城分馆为自建，森林公园分馆为共建；与企业、社区等合作新建图书分馆</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家，新建图书流通点</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家，为</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家图书流通点开通图书转借功能，开展多元化的借阅</w:t>
      </w:r>
      <w:r>
        <w:rPr>
          <w:rFonts w:hint="eastAsia" w:ascii="仿宋_GB2312" w:hAnsi="仿宋_GB2312" w:eastAsia="仿宋_GB2312" w:cs="仿宋_GB2312"/>
          <w:sz w:val="32"/>
          <w:szCs w:val="32"/>
        </w:rPr>
        <w:t>服务；制作书香地图、总分馆地图等宣传品，开展总分馆服务体系宣传，点燃市民阅读热情，</w:t>
      </w:r>
      <w:r>
        <w:rPr>
          <w:rFonts w:hint="eastAsia" w:ascii="仿宋_GB2312" w:hAnsi="仿宋_GB2312" w:eastAsia="仿宋_GB2312" w:cs="仿宋_GB2312"/>
          <w:sz w:val="32"/>
          <w:szCs w:val="32"/>
        </w:rPr>
        <w:t>打造十分钟阅读圈。</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开展书香昆山建设。努力做精昆图阅读品牌，“市民大讲坛”、“小书虫俱乐部”、“昆图朗诵团”、“昆图读书会”、“昆图诗词坊”等深入人心；充分发挥阵地作用，举办了新春系列、元宵系列、雷锋爱心月系列、</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23</w:t>
      </w:r>
      <w:r>
        <w:rPr>
          <w:rFonts w:hint="eastAsia" w:ascii="仿宋_GB2312" w:hAnsi="仿宋_GB2312" w:eastAsia="仿宋_GB2312" w:cs="仿宋_GB2312"/>
          <w:sz w:val="32"/>
          <w:szCs w:val="32"/>
        </w:rPr>
        <w:t>世界读书日、服务宣传周、七彩的夏日、顾炎武纪念日、品读昆山、读者节等九大系列读者活动共</w:t>
      </w:r>
      <w:r>
        <w:rPr>
          <w:rFonts w:hint="eastAsia" w:ascii="Times New Roman" w:hAnsi="Times New Roman" w:eastAsia="仿宋_GB2312" w:cs="仿宋_GB2312"/>
          <w:sz w:val="32"/>
          <w:szCs w:val="32"/>
        </w:rPr>
        <w:t>430</w:t>
      </w:r>
      <w:r>
        <w:rPr>
          <w:rFonts w:hint="eastAsia" w:ascii="仿宋_GB2312" w:hAnsi="仿宋_GB2312" w:eastAsia="仿宋_GB2312" w:cs="仿宋_GB2312"/>
          <w:sz w:val="32"/>
          <w:szCs w:val="32"/>
        </w:rPr>
        <w:t>场，活跃阅读氛围；通过微信、微博直播、H</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等新方式吸引读者关注阅读；充分发挥阅读引导作用，组织发起成</w:t>
      </w:r>
      <w:r>
        <w:rPr>
          <w:rFonts w:hint="eastAsia" w:ascii="仿宋_GB2312" w:hAnsi="仿宋_GB2312" w:eastAsia="仿宋_GB2312" w:cs="仿宋_GB2312"/>
          <w:sz w:val="32"/>
          <w:szCs w:val="32"/>
        </w:rPr>
        <w:t>立了市爱读联盟，通过爱读联盟这个载体，为各读书组织提供一个互相交流、共同成长的平台。</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五、努力提升服务水平和能力。对馆内</w:t>
      </w:r>
      <w:r>
        <w:rPr>
          <w:rFonts w:hint="eastAsia" w:ascii="Times New Roman" w:hAnsi="Times New Roman" w:eastAsia="仿宋_GB2312" w:cs="仿宋_GB2312"/>
          <w:sz w:val="32"/>
          <w:szCs w:val="32"/>
        </w:rPr>
        <w:t>3500</w:t>
      </w:r>
      <w:r>
        <w:rPr>
          <w:rFonts w:hint="eastAsia" w:ascii="仿宋_GB2312" w:hAnsi="仿宋_GB2312" w:eastAsia="仿宋_GB2312" w:cs="仿宋_GB2312"/>
          <w:sz w:val="32"/>
          <w:szCs w:val="32"/>
        </w:rPr>
        <w:t>平方服务空间进行改造，改造后的新馆充分利用好馆内的每个空间，增加了坐席近</w:t>
      </w:r>
      <w:r>
        <w:rPr>
          <w:rFonts w:hint="eastAsia" w:ascii="Times New Roman" w:hAnsi="Times New Roman" w:eastAsia="仿宋_GB2312" w:cs="仿宋_GB2312"/>
          <w:sz w:val="32"/>
          <w:szCs w:val="32"/>
        </w:rPr>
        <w:t>200</w:t>
      </w:r>
      <w:r>
        <w:rPr>
          <w:rFonts w:hint="eastAsia" w:ascii="仿宋_GB2312" w:hAnsi="仿宋_GB2312" w:eastAsia="仿宋_GB2312" w:cs="仿宋_GB2312"/>
          <w:sz w:val="32"/>
          <w:szCs w:val="32"/>
        </w:rPr>
        <w:t>个，增加了图书藏量</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万册，实现了“借、阅、藏”一体的综合读者服务空间；扩展“你阅读·我买单”服务模式，将活动走进区镇分馆和学校，全年举办</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场，参与读者超</w:t>
      </w:r>
      <w:r>
        <w:rPr>
          <w:rFonts w:hint="eastAsia" w:ascii="Times New Roman" w:hAnsi="Times New Roman" w:eastAsia="仿宋_GB2312" w:cs="仿宋_GB2312"/>
          <w:sz w:val="32"/>
          <w:szCs w:val="32"/>
        </w:rPr>
        <w:t>4000</w:t>
      </w:r>
      <w:r>
        <w:rPr>
          <w:rFonts w:hint="eastAsia" w:ascii="仿宋_GB2312" w:hAnsi="仿宋_GB2312" w:eastAsia="仿宋_GB2312" w:cs="仿宋_GB2312"/>
          <w:sz w:val="32"/>
          <w:szCs w:val="32"/>
        </w:rPr>
        <w:t>人次；改版微信服务平台，完善服务功能，近</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万读者关注；完成江苏省联合参考咨询网文献传递</w:t>
      </w:r>
      <w:r>
        <w:rPr>
          <w:rFonts w:hint="eastAsia" w:ascii="Times New Roman" w:hAnsi="Times New Roman" w:eastAsia="仿宋_GB2312" w:cs="仿宋_GB2312"/>
          <w:sz w:val="32"/>
          <w:szCs w:val="32"/>
        </w:rPr>
        <w:t>7455</w:t>
      </w:r>
      <w:r>
        <w:rPr>
          <w:rFonts w:hint="eastAsia" w:ascii="仿宋_GB2312" w:hAnsi="仿宋_GB2312" w:eastAsia="仿宋_GB2312" w:cs="仿宋_GB2312"/>
          <w:sz w:val="32"/>
          <w:szCs w:val="32"/>
        </w:rPr>
        <w:t>篇，位列全省第六。</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六、业务研究不断深入。编撰了《昆山图书馆史》，纪念百年风雨历程，展现昆图人奋斗不息的精神；积极申报课题，成功申报了苏州市图书馆学会课题</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个，昆山市哲学社会科学研究立项课题</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个；承办了中国图书馆学会阅读推广委员会推荐书目专业委员会</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年工作会议，承办了</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苏州市公共图书馆馆员诵读大赛。</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市图书馆分别荣获国家文旅部颁发的“国家一级图书馆”、全国妇联家庭和儿童工作部颁发的“全国家庭亲子阅读体验基地”、中图学会颁发的“全民阅读示范基地”等荣誉。</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7" w:name="_Toc13716"/>
      <w:bookmarkStart w:id="8" w:name="_Toc2184"/>
      <w:r>
        <w:rPr>
          <w:rFonts w:hint="eastAsia" w:ascii="Times New Roman" w:hAnsi="Times New Roman" w:eastAsia="黑体" w:cs="黑体"/>
          <w:kern w:val="2"/>
          <w:sz w:val="32"/>
          <w:szCs w:val="32"/>
          <w:lang w:val="en-US" w:eastAsia="zh-CN"/>
        </w:rPr>
        <w:t>2019</w:t>
      </w:r>
      <w:r>
        <w:rPr>
          <w:rFonts w:hint="eastAsia" w:ascii="黑体" w:hAnsi="黑体" w:eastAsia="黑体" w:cs="黑体"/>
          <w:kern w:val="2"/>
          <w:sz w:val="32"/>
          <w:szCs w:val="32"/>
          <w:lang w:val="en-US" w:eastAsia="zh-CN"/>
        </w:rPr>
        <w:t>年度工作计划</w:t>
      </w:r>
      <w:bookmarkEnd w:id="7"/>
      <w:bookmarkEnd w:id="8"/>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2019</w:t>
      </w:r>
      <w:r>
        <w:rPr>
          <w:rFonts w:hint="eastAsia" w:ascii="仿宋_GB2312" w:hAnsi="仿宋_GB2312" w:eastAsia="仿宋_GB2312" w:cs="仿宋_GB2312"/>
          <w:sz w:val="32"/>
          <w:szCs w:val="32"/>
        </w:rPr>
        <w:t>年，市图书馆在做好日常读者接待工作同时，重点做好以下五方面工作：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sz w:val="32"/>
          <w:szCs w:val="32"/>
        </w:rPr>
        <w:t>一是要坚持用优秀传统文化涵养社会主义核心价值观</w:t>
      </w:r>
      <w:r>
        <w:rPr>
          <w:rFonts w:hint="eastAsia" w:ascii="仿宋_GB2312" w:hAnsi="仿宋_GB2312" w:eastAsia="仿宋_GB2312" w:cs="仿宋_GB2312"/>
          <w:b/>
          <w:sz w:val="32"/>
          <w:szCs w:val="32"/>
        </w:rPr>
        <w:t>。</w:t>
      </w:r>
      <w:r>
        <w:rPr>
          <w:rFonts w:hint="eastAsia" w:ascii="仿宋_GB2312" w:hAnsi="仿宋_GB2312" w:eastAsia="仿宋_GB2312" w:cs="仿宋_GB2312"/>
          <w:color w:val="000000"/>
          <w:spacing w:val="-4"/>
          <w:kern w:val="0"/>
          <w:sz w:val="32"/>
          <w:szCs w:val="32"/>
        </w:rPr>
        <w:t>推进核心价值观载体建设，继续</w:t>
      </w:r>
      <w:r>
        <w:rPr>
          <w:rFonts w:hint="eastAsia" w:ascii="仿宋_GB2312" w:hAnsi="仿宋_GB2312" w:eastAsia="仿宋_GB2312" w:cs="仿宋_GB2312"/>
          <w:sz w:val="32"/>
          <w:szCs w:val="32"/>
        </w:rPr>
        <w:t>打造好人文化广场；紧紧围绕传统节日，开展阅读品牌活动；做好图书漂流屋的建设工作，充分发挥朗读亭的作用，为</w:t>
      </w:r>
      <w:r>
        <w:rPr>
          <w:rFonts w:hint="eastAsia" w:ascii="仿宋_GB2312" w:hAnsi="仿宋_GB2312" w:eastAsia="仿宋_GB2312" w:cs="仿宋_GB2312"/>
          <w:color w:val="000000"/>
          <w:spacing w:val="-4"/>
          <w:kern w:val="0"/>
          <w:sz w:val="32"/>
          <w:szCs w:val="32"/>
        </w:rPr>
        <w:t>打造遵德守礼的文明昆山贡献力量。</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二是要着力做好重点工程和实事项目。为图书馆二馆建设做好前期规划工作；建设好“书香鹿城”项目，打造图书网上借阅O</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O服务平台；统筹做好全市</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小时自助图书馆建设和服务。</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sz w:val="32"/>
          <w:szCs w:val="32"/>
        </w:rPr>
        <w:t>三是要继续做好总分馆服务体系提升工程，让总分馆建设再上新台阶。</w:t>
      </w:r>
      <w:r>
        <w:rPr>
          <w:rFonts w:hint="eastAsia" w:ascii="仿宋_GB2312" w:hAnsi="仿宋_GB2312" w:eastAsia="仿宋_GB2312" w:cs="仿宋_GB2312"/>
          <w:color w:val="000000"/>
          <w:spacing w:val="-4"/>
          <w:kern w:val="0"/>
          <w:sz w:val="32"/>
          <w:szCs w:val="32"/>
        </w:rPr>
        <w:t>建成</w:t>
      </w:r>
      <w:r>
        <w:rPr>
          <w:rFonts w:hint="eastAsia" w:ascii="Times New Roman" w:hAnsi="Times New Roman" w:eastAsia="仿宋_GB2312" w:cs="仿宋_GB2312"/>
          <w:color w:val="000000"/>
          <w:spacing w:val="-4"/>
          <w:kern w:val="0"/>
          <w:sz w:val="32"/>
          <w:szCs w:val="32"/>
        </w:rPr>
        <w:t>6</w:t>
      </w:r>
      <w:r>
        <w:rPr>
          <w:rFonts w:hint="eastAsia" w:ascii="仿宋_GB2312" w:hAnsi="仿宋_GB2312" w:eastAsia="仿宋_GB2312" w:cs="仿宋_GB2312"/>
          <w:color w:val="000000"/>
          <w:spacing w:val="-4"/>
          <w:kern w:val="0"/>
          <w:sz w:val="32"/>
          <w:szCs w:val="32"/>
        </w:rPr>
        <w:t>家</w:t>
      </w:r>
      <w:r>
        <w:rPr>
          <w:rFonts w:hint="eastAsia" w:ascii="Times New Roman" w:hAnsi="Times New Roman" w:eastAsia="仿宋_GB2312" w:cs="仿宋_GB2312"/>
          <w:color w:val="000000"/>
          <w:spacing w:val="-4"/>
          <w:kern w:val="0"/>
          <w:sz w:val="32"/>
          <w:szCs w:val="32"/>
        </w:rPr>
        <w:t>24</w:t>
      </w:r>
      <w:r>
        <w:rPr>
          <w:rFonts w:hint="eastAsia" w:ascii="仿宋_GB2312" w:hAnsi="仿宋_GB2312" w:eastAsia="仿宋_GB2312" w:cs="仿宋_GB2312"/>
          <w:color w:val="000000"/>
          <w:spacing w:val="-4"/>
          <w:kern w:val="0"/>
          <w:sz w:val="32"/>
          <w:szCs w:val="32"/>
        </w:rPr>
        <w:t>小时自助图书馆；</w:t>
      </w:r>
      <w:r>
        <w:rPr>
          <w:rFonts w:hint="eastAsia" w:ascii="Times New Roman" w:hAnsi="Times New Roman" w:eastAsia="仿宋_GB2312" w:cs="仿宋_GB2312"/>
          <w:color w:val="000000"/>
          <w:spacing w:val="-4"/>
          <w:kern w:val="0"/>
          <w:sz w:val="32"/>
          <w:szCs w:val="32"/>
        </w:rPr>
        <w:t>2</w:t>
      </w:r>
      <w:r>
        <w:rPr>
          <w:rFonts w:hint="eastAsia" w:ascii="仿宋_GB2312" w:hAnsi="仿宋_GB2312" w:eastAsia="仿宋_GB2312" w:cs="仿宋_GB2312"/>
          <w:color w:val="000000"/>
          <w:spacing w:val="-4"/>
          <w:kern w:val="0"/>
          <w:sz w:val="32"/>
          <w:szCs w:val="32"/>
        </w:rPr>
        <w:t>家实体分馆；开展分馆设备、设施提升工作，保障馆外服务设施的运行。</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sz w:val="32"/>
          <w:szCs w:val="32"/>
        </w:rPr>
        <w:t>四是要全力打造“书香昆山”品牌。</w:t>
      </w:r>
      <w:r>
        <w:rPr>
          <w:rFonts w:hint="eastAsia" w:ascii="仿宋_GB2312" w:hAnsi="仿宋_GB2312" w:eastAsia="仿宋_GB2312" w:cs="仿宋_GB2312"/>
          <w:color w:val="000000"/>
          <w:spacing w:val="-4"/>
          <w:kern w:val="0"/>
          <w:sz w:val="32"/>
          <w:szCs w:val="32"/>
        </w:rPr>
        <w:t>办好阅读活动，组织好阅读节，推动全民阅读活动深入开展。以“</w:t>
      </w:r>
      <w:r>
        <w:rPr>
          <w:rFonts w:hint="eastAsia" w:ascii="Times New Roman" w:hAnsi="Times New Roman" w:eastAsia="仿宋_GB2312" w:cs="仿宋_GB2312"/>
          <w:color w:val="000000"/>
          <w:spacing w:val="-4"/>
          <w:kern w:val="0"/>
          <w:sz w:val="32"/>
          <w:szCs w:val="32"/>
        </w:rPr>
        <w:t>4</w:t>
      </w:r>
      <w:r>
        <w:rPr>
          <w:rFonts w:hint="eastAsia" w:ascii="仿宋_GB2312" w:hAnsi="仿宋_GB2312" w:eastAsia="仿宋_GB2312" w:cs="仿宋_GB2312"/>
          <w:color w:val="000000"/>
          <w:spacing w:val="-4"/>
          <w:kern w:val="0"/>
          <w:sz w:val="32"/>
          <w:szCs w:val="32"/>
        </w:rPr>
        <w:t>.</w:t>
      </w:r>
      <w:r>
        <w:rPr>
          <w:rFonts w:hint="eastAsia" w:ascii="Times New Roman" w:hAnsi="Times New Roman" w:eastAsia="仿宋_GB2312" w:cs="仿宋_GB2312"/>
          <w:color w:val="000000"/>
          <w:spacing w:val="-4"/>
          <w:kern w:val="0"/>
          <w:sz w:val="32"/>
          <w:szCs w:val="32"/>
        </w:rPr>
        <w:t>23</w:t>
      </w:r>
      <w:r>
        <w:rPr>
          <w:rFonts w:hint="eastAsia" w:ascii="仿宋_GB2312" w:hAnsi="仿宋_GB2312" w:eastAsia="仿宋_GB2312" w:cs="仿宋_GB2312"/>
          <w:color w:val="000000"/>
          <w:spacing w:val="-4"/>
          <w:kern w:val="0"/>
          <w:sz w:val="32"/>
          <w:szCs w:val="32"/>
        </w:rPr>
        <w:t>世界读书日”、图书馆服务宣传周、“我们的节日”、读者节等契机，组织、协调开展读书系列活动，进一步营造全民阅读、终身学习的良好学习氛围，努力提升我市居民综合阅读率。</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color w:val="000000"/>
          <w:spacing w:val="-4"/>
          <w:kern w:val="0"/>
          <w:sz w:val="32"/>
          <w:szCs w:val="32"/>
        </w:rPr>
      </w:pPr>
      <w:r>
        <w:rPr>
          <w:rFonts w:hint="eastAsia" w:ascii="仿宋_GB2312" w:hAnsi="仿宋_GB2312" w:eastAsia="仿宋_GB2312" w:cs="仿宋_GB2312"/>
          <w:sz w:val="32"/>
          <w:szCs w:val="32"/>
        </w:rPr>
        <w:t>五是要强化图书馆的安全工作。</w:t>
      </w:r>
      <w:r>
        <w:rPr>
          <w:rFonts w:hint="eastAsia" w:ascii="仿宋_GB2312" w:hAnsi="仿宋_GB2312" w:eastAsia="仿宋_GB2312" w:cs="仿宋_GB2312"/>
          <w:color w:val="000000"/>
          <w:spacing w:val="-4"/>
          <w:kern w:val="0"/>
          <w:sz w:val="32"/>
          <w:szCs w:val="32"/>
        </w:rPr>
        <w:t>加强安全自查，避免火灾事故或其他灾害、伤害责任事故的发生，举办疏散演练，严防事故的发生，为读者营造安全和谐的阅读环境。</w:t>
      </w:r>
    </w:p>
    <w:p>
      <w:pPr>
        <w:keepNext w:val="0"/>
        <w:keepLines w:val="0"/>
        <w:pageBreakBefore w:val="0"/>
        <w:widowControl/>
        <w:kinsoku/>
        <w:wordWrap/>
        <w:overflowPunct/>
        <w:topLinePunct w:val="0"/>
        <w:autoSpaceDE/>
        <w:autoSpaceDN/>
        <w:bidi w:val="0"/>
        <w:adjustRightInd w:val="0"/>
        <w:snapToGrid w:val="0"/>
        <w:spacing w:after="0" w:line="600" w:lineRule="exact"/>
        <w:ind w:firstLine="624" w:firstLineChars="200"/>
        <w:textAlignment w:val="auto"/>
        <w:rPr>
          <w:rFonts w:hint="eastAsia" w:ascii="仿宋_GB2312" w:hAnsi="仿宋_GB2312" w:eastAsia="仿宋_GB2312" w:cs="仿宋_GB2312"/>
          <w:color w:val="000000"/>
          <w:spacing w:val="-4"/>
          <w:kern w:val="0"/>
          <w:sz w:val="32"/>
          <w:szCs w:val="32"/>
          <w:lang w:val="en-US" w:eastAsia="zh-CN"/>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9" w:name="_Toc13522"/>
      <w:bookmarkStart w:id="10" w:name="_Toc22713"/>
      <w:r>
        <w:rPr>
          <w:rFonts w:hint="eastAsia" w:ascii="黑体" w:hAnsi="黑体" w:eastAsia="黑体" w:cs="黑体"/>
          <w:kern w:val="2"/>
          <w:sz w:val="32"/>
          <w:szCs w:val="32"/>
          <w:lang w:val="en-US" w:eastAsia="zh-CN"/>
        </w:rPr>
        <w:t>大事记</w:t>
      </w:r>
      <w:bookmarkEnd w:id="9"/>
      <w:bookmarkEnd w:id="10"/>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日，组织小书虫新年故事会。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日，昆山市图书馆荣获苏州市图书馆学会</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年度第十二次科讨会征文优秀组织奖，有多名员工论文获奖；杨利丽等</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名员工获得了“优秀会员”荣誉称号，俞菊芳获得了“优秀通讯员”称号。</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日，昆图小书虫俱乐部在读书乐基地如期为小朋友们准备了一场英语绘本活动。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日，举办了《公共图书馆法》专题学习会。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日，由昆山市文广新局主办，上海图书馆讲座中心、昆山市图书馆、常熟市图书馆联合承办的 “心声向上——</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新春诗文朗诵会”在昆山市图书馆报告厅举行。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日，第一期读书会在我馆一楼多功能厅举办。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日，小书虫小创客开展活动，主题：会跳舞的房子。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月，近日，南京图书馆发文对</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年在江苏省公共图书馆联合参考咨询网工作中取得突出成绩的</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个先进单位和</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名先进个人进行了表彰，我馆荣获先进单位表彰，我馆咨询员获得先进个人表彰。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日，昆图小书虫俱乐部在读书乐基地开展魔方活动。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日，昆图朗诵团举办了</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年度年终总结会。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日，小书虫俱乐部在读书乐基地为我们的小朋友们准备了一场益智手工游戏：小小警察。</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日，第二期“过刊免费送”活动在图书馆一楼大厅举行。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日，昆山市图书馆邀请王清、王金春、周杰、吕钢德</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名书法家及刘彦英老师在昆图一楼大厅开展了“新春送祝福”书法家义务写春联及学剪窗花活动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日，小书虫俱乐部举办“小书虫学习课堂：带着兴趣去学习”</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日，小书虫俱乐部在读书乐基地为我们的小朋友们准备了一场益智手工游戏：小小医生，</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日，昆山市图书馆在汽车客运北站举办“新春的礼物伴我回家”图书捐赠活动。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日,由市委宣传部、市文广新局、市文联主办，昆山市图书馆、昆山市楹联灯谜学会承办的第十二届“昆图杯”全国春联创作大赛落下帷幕。</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日,书法达人分别来到昆山澞和苑与新江南</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小时自助图书馆，为居民义务送春联。</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日，小书虫俱乐部在少儿绘本馆为我们的小朋友们准备了一场绘本阅读活动：过年啦！</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年昆山市文化、科技、卫生“三下乡”活动在张浦镇文体活动中心正式启动。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日，小书虫英语冬令营“快乐学音标”结束。</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 xml:space="preserve">日，昆山市图书馆 </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年度总结表彰大会在一楼多功能厅举行。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日，昆山市文广新局局长徐红生、副局长王清、冯惠清及局相关人员，赴我馆走访慰问坚守在工作岗位的一线职工。</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53</w:t>
      </w:r>
      <w:r>
        <w:rPr>
          <w:rFonts w:hint="eastAsia" w:ascii="仿宋_GB2312" w:hAnsi="仿宋_GB2312" w:eastAsia="仿宋_GB2312" w:cs="仿宋_GB2312"/>
          <w:b w:val="0"/>
          <w:bCs/>
          <w:sz w:val="32"/>
          <w:szCs w:val="32"/>
        </w:rPr>
        <w:t>期在三楼活动室举办。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日，小书虫俱乐部在读书乐基地准备了一场绘本阅读活动：花婆婆。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日，昆山市图书馆举办了元宵灯谜会活动。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日，小书虫学之源课堂开讲了，本周主题：好方法胜过好老师--让阅读成为我们一辈子的习惯。</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日，昆图小书虫俱乐部在小书虫绘本馆为小朋友们准备了一场精彩的绘本课《和甘伯伯去游河》。</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日,昆山市图书馆</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小时自助图书馆九方城分馆试运行。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日，昆图小书虫俱乐部在小书虫绘本馆为小朋友们准备了一节绘本课。</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日，小书虫小创客活动又来到了读书乐活动基地，主题是平面水粉创作。</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55</w:t>
      </w:r>
      <w:r>
        <w:rPr>
          <w:rFonts w:hint="eastAsia" w:ascii="仿宋_GB2312" w:hAnsi="仿宋_GB2312" w:eastAsia="仿宋_GB2312" w:cs="仿宋_GB2312"/>
          <w:b w:val="0"/>
          <w:bCs/>
          <w:sz w:val="32"/>
          <w:szCs w:val="32"/>
        </w:rPr>
        <w:t>期在三楼活动室举办。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年第一期“老年人免费电脑及智能手机培训”活动如约而至。</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日，市民大讲坛先后来到了开发区世茂蝶湖湾小学与昆山市实验小学开展讲座进校园活动。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日，昆山市图书馆小书虫俱乐部以“绘本”为载体，举办内容丰富、形式多样的活动。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日，昆山市爱读联盟第一次会员大会在图书馆召开，来自我市</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个阅读组织加入了爱读联盟。</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日，昆山市图书馆邀请到李金海老师为全体馆员做题为《习近平用典与中国传统文化》的讲座。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日下午，市民大讲坛荣幸地邀请到著名武侠小说作家温瑞安先生给昆山读者带来了一次精彩的讲座。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56</w:t>
      </w:r>
      <w:r>
        <w:rPr>
          <w:rFonts w:hint="eastAsia" w:ascii="仿宋_GB2312" w:hAnsi="仿宋_GB2312" w:eastAsia="仿宋_GB2312" w:cs="仿宋_GB2312"/>
          <w:b w:val="0"/>
          <w:bCs/>
          <w:sz w:val="32"/>
          <w:szCs w:val="32"/>
        </w:rPr>
        <w:t>期在我馆</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日，昆图小书虫俱乐部在读书乐基地为小朋友们准备了一节英语课堂。</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日，全国家庭亲子阅读体验基地公示，昆山市图书馆少儿部被命名为全国家庭亲子阅读体验基地。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第十三届昆山阅读节启动仪式暨“</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世界读书日”系列活动在昆山市图书馆举行。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日，昆图小书虫俱乐部在小书虫绘本馆为小朋友精心准备了一节绘本课《驴子图书馆》。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57</w:t>
      </w:r>
      <w:r>
        <w:rPr>
          <w:rFonts w:hint="eastAsia" w:ascii="仿宋_GB2312" w:hAnsi="仿宋_GB2312" w:eastAsia="仿宋_GB2312" w:cs="仿宋_GB2312"/>
          <w:b w:val="0"/>
          <w:bCs/>
          <w:sz w:val="32"/>
          <w:szCs w:val="32"/>
        </w:rPr>
        <w:t>期在我馆</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日，组织小书虫小创客活动，活动主题是手工创作：巴洛克风格小镜子。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日，昆图诗词坊第</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期活动在我馆</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楼读书乐基地举办。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日，小书虫俱乐部的读书乐基地，为母亲节的到来提前准备了一场绘本讲读及手工活动。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月，《民族的基因：中华优秀传统文化》图片展在市图书馆大厅的昆图画廊开展。</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日，苏州市公共图书馆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年第一季度馆长例会在我馆召开。</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昆山第</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届国际徒步大会启动，我馆“流动图书馆”在大会终点亮相。</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日，昆图诗词坊第二期活动在读书乐基地举行。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 xml:space="preserve">日，昆图读书会水乡之旅，走进了“锦溪计家墩”。 </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日，昆图小书虫俱乐部在小书虫绘本馆为小朋友精心准备了一节绘本课《我妈妈》。</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日，市民大讲坛举办了“最熟悉的陌生人——带你认识一个真实的马克思”专题讲座。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日，昆图朗诵团在云山诗意会所举办沙龙活动，庆祝成立</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周年。</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日，小书虫俱乐部的读书乐基地组织活动，主题是传统文化：趣说二十四节气。</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日，“两岸一家亲，诗韵传真情” ——红五月诗会在昆山市美乐迪尔举行。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日，图书馆支部召开纪念马克思诞辰</w:t>
      </w:r>
      <w:r>
        <w:rPr>
          <w:rFonts w:hint="eastAsia" w:ascii="Times New Roman" w:hAnsi="Times New Roman" w:eastAsia="仿宋_GB2312" w:cs="仿宋_GB2312"/>
          <w:b w:val="0"/>
          <w:bCs/>
          <w:sz w:val="32"/>
          <w:szCs w:val="32"/>
        </w:rPr>
        <w:t>200</w:t>
      </w:r>
      <w:r>
        <w:rPr>
          <w:rFonts w:hint="eastAsia" w:ascii="仿宋_GB2312" w:hAnsi="仿宋_GB2312" w:eastAsia="仿宋_GB2312" w:cs="仿宋_GB2312"/>
          <w:b w:val="0"/>
          <w:bCs/>
          <w:sz w:val="32"/>
          <w:szCs w:val="32"/>
        </w:rPr>
        <w:t>周年暨解放思想大讨论学习会。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26</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日，昆山市图书馆举办了“公共图书馆服务宣传周”。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日，小书虫之绘本课给大家带来《猜猜我有多爱你》。</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59</w:t>
      </w:r>
      <w:r>
        <w:rPr>
          <w:rFonts w:hint="eastAsia" w:ascii="仿宋_GB2312" w:hAnsi="仿宋_GB2312" w:eastAsia="仿宋_GB2312" w:cs="仿宋_GB2312"/>
          <w:b w:val="0"/>
          <w:bCs/>
          <w:sz w:val="32"/>
          <w:szCs w:val="32"/>
        </w:rPr>
        <w:t>期在我馆三楼活动室举办。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日，昆图小书虫之英语课堂带来活动：我有一个最好的妈妈！</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组小书虫家庭以“阅读巴城”为题，走进巴城。</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日，昆山市图书馆携手周庄分馆，在柔情的周庄水乡，为读者奉献了一场精彩的文化大餐。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日，小书虫俱乐部的读书乐基地，为父亲节的到来提前准备了一场绘本讲读及手工活动。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日，市民大讲坛邀请国学研究专家王秦丰博士为大家带来《论语》与君子的讲座。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日，“昆图老年人免费电脑及智能手机培训”活动第二期开班。</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日，昆图小书虫俱乐部在Sweetruck甜品店为小朋友们精心准备了一堂以父亲为主题的绘本课《我爸爸》。</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日，小书虫小创客活动又来到了读书乐活动基地，这次的活动主题是半立体中西方结合的龙舟创作：端午节与高迪的马赛克。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日，图书馆利用馆休日召开全体员工业务交流会。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日，在多功能厅举办了一次消防安全知识培训。</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日，昆图诗词坊第</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期在一楼读书乐基地活动室举办。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日，昆图小书虫俱乐部在小书虫绘本馆为小朋友精心准备了一节绘本课《小粽子，小粽子》。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日，昆图读书会父亲节特别活动在三楼活动室如期举行。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日，昆图小书虫俱乐部在读书乐活动基地为小朋友准备了一场关于中国传统节日的活动。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月，文化和旅游部办公厅公布了第六次全国县级以上公共图书馆评估定级结果，昆山市图书馆喜获国家一级图书馆殊荣。</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日，昆图小书虫俱乐部在读书乐活动基地为小朋友准备了一场关于父亲的绘本讲读以及手工活动。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日，小书虫俱乐部在在读书乐活动基地举办“为党献礼-同执画笔 共绘长卷”建党日主题活动。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日，昆图读书会在新华书店二楼咖啡馆内举办了一场以“激荡十年，水大鱼大”为主题的读书分享会。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日，昆图在读书乐活动基地为小朋友们准备了一场英语主题活动。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日，召开</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年上半年度工作会议。</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日，昆山市图书馆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“品读昆山”系列活动启动仪式暨亲子共读大比拼在昆城广场举办。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日，昆图诗词坊迎来了我们第一次户外活动ￚￚ走进千灯古镇，探寻一代鸿儒顾炎武。</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日，小书虫小创客活动又来到了读书乐活动基地，活动主题是平面创作：顾炎武的写生画像。</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63</w:t>
      </w:r>
      <w:r>
        <w:rPr>
          <w:rFonts w:hint="eastAsia" w:ascii="仿宋_GB2312" w:hAnsi="仿宋_GB2312" w:eastAsia="仿宋_GB2312" w:cs="仿宋_GB2312"/>
          <w:b w:val="0"/>
          <w:bCs/>
          <w:sz w:val="32"/>
          <w:szCs w:val="32"/>
        </w:rPr>
        <w:t>期在我馆三楼活动室举办。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日，昆山市图书馆市民大讲坛活动举办讲座“用一支画笔打败无聊”。</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日，小书虫父母课堂开讲，主题：如何让孩子爱上学习。</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今年</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月至</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月，日均接待读者突破</w:t>
      </w:r>
      <w:r>
        <w:rPr>
          <w:rFonts w:hint="eastAsia" w:ascii="Times New Roman" w:hAnsi="Times New Roman" w:eastAsia="仿宋_GB2312" w:cs="仿宋_GB2312"/>
          <w:b w:val="0"/>
          <w:bCs/>
          <w:sz w:val="32"/>
          <w:szCs w:val="32"/>
        </w:rPr>
        <w:t>5000</w:t>
      </w:r>
      <w:r>
        <w:rPr>
          <w:rFonts w:hint="eastAsia" w:ascii="仿宋_GB2312" w:hAnsi="仿宋_GB2312" w:eastAsia="仿宋_GB2312" w:cs="仿宋_GB2312"/>
          <w:b w:val="0"/>
          <w:bCs/>
          <w:sz w:val="32"/>
          <w:szCs w:val="32"/>
        </w:rPr>
        <w:t>人次，再创服务历史新高。</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日下午两点，昆图小书虫俱乐部在读书乐基地为小朋友们准备了一场精彩的读书会——《鲁滨逊漂流记》。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日，昆山市图书馆组织全体员工</w:t>
      </w:r>
      <w:r>
        <w:rPr>
          <w:rFonts w:hint="eastAsia" w:ascii="Times New Roman" w:hAnsi="Times New Roman" w:eastAsia="仿宋_GB2312" w:cs="仿宋_GB2312"/>
          <w:b w:val="0"/>
          <w:bCs/>
          <w:sz w:val="32"/>
          <w:szCs w:val="32"/>
        </w:rPr>
        <w:t>60</w:t>
      </w:r>
      <w:r>
        <w:rPr>
          <w:rFonts w:hint="eastAsia" w:ascii="仿宋_GB2312" w:hAnsi="仿宋_GB2312" w:eastAsia="仿宋_GB2312" w:cs="仿宋_GB2312"/>
          <w:b w:val="0"/>
          <w:bCs/>
          <w:sz w:val="32"/>
          <w:szCs w:val="32"/>
        </w:rPr>
        <w:t>余人参观了昆山市档案馆。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日，市民大讲坛活动举办“作文魔方”讲座。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日，昆图诗词坊第五期活动在图书馆一楼读书乐基地举行。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日，小书虫活动如约与大家见面了，本次活动主题是建军节特别活动：军民一家亲，特邀三中心</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组学生家庭参与其中，让孩子在学习与体验中，了解中国人民解放军的历史与精神，感受军民鱼水情！</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日，昆图小书虫俱乐部在读书乐基地为小朋友们准备了一场英语课堂活动：《ICE CREAM》。</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64</w:t>
      </w:r>
      <w:r>
        <w:rPr>
          <w:rFonts w:hint="eastAsia" w:ascii="仿宋_GB2312" w:hAnsi="仿宋_GB2312" w:eastAsia="仿宋_GB2312" w:cs="仿宋_GB2312"/>
          <w:b w:val="0"/>
          <w:bCs/>
          <w:sz w:val="32"/>
          <w:szCs w:val="32"/>
        </w:rPr>
        <w:t>期在</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日，“汽车的正确使用与养护知识”在昆山市图书馆一楼多功能厅举行。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26</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65</w:t>
      </w:r>
      <w:r>
        <w:rPr>
          <w:rFonts w:hint="eastAsia" w:ascii="仿宋_GB2312" w:hAnsi="仿宋_GB2312" w:eastAsia="仿宋_GB2312" w:cs="仿宋_GB2312"/>
          <w:b w:val="0"/>
          <w:bCs/>
          <w:sz w:val="32"/>
          <w:szCs w:val="32"/>
        </w:rPr>
        <w:t>期在一楼多功能厅举办。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26</w:t>
      </w:r>
      <w:r>
        <w:rPr>
          <w:rFonts w:hint="eastAsia" w:ascii="仿宋_GB2312" w:hAnsi="仿宋_GB2312" w:eastAsia="仿宋_GB2312" w:cs="仿宋_GB2312"/>
          <w:b w:val="0"/>
          <w:bCs/>
          <w:sz w:val="32"/>
          <w:szCs w:val="32"/>
        </w:rPr>
        <w:t>日，小书虫小创客活动又来到了读书乐活动基地，这次的活动主题是平面创作：DIY太空时代。</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日，市图书馆举办了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年暑期小雏鹰管理员及书海导航志愿者总结表彰大会。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日，昆图小书虫俱乐部为孩子们准备了一场绘本课《亲爱的小鱼》。</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日，昆图小书虫俱乐部为孩子们准备了一场传统文化活动—京剧。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 昆山市图书馆启动整体改造工程。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66</w:t>
      </w:r>
      <w:r>
        <w:rPr>
          <w:rFonts w:hint="eastAsia" w:ascii="仿宋_GB2312" w:hAnsi="仿宋_GB2312" w:eastAsia="仿宋_GB2312" w:cs="仿宋_GB2312"/>
          <w:b w:val="0"/>
          <w:bCs/>
          <w:sz w:val="32"/>
          <w:szCs w:val="32"/>
        </w:rPr>
        <w:t>期在</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楼会议室举办，分享主题是《道德经》。</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日，昆图朗诵团在半岛书店举办了“不忘初心 桃李芬芳”教师节主题沙龙活动。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日，小书虫小创客活动又来到了读书乐活动基地，主题是介绍昆山特色特产阳澄湖大闸蟹：霸王剪刀手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日，昆图小书虫俱乐部联合周庄镇文体中心在周庄生命奥秘博物馆组织了一场文化科普之旅。</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日，昆图诗词坊邀请诗友们来到昆图巴城分馆，一起在赏诗词中度过诗意中秋。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日，昆图小书虫俱乐部为孩子们准备了一场绘本课《中秋节》。</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67</w:t>
      </w:r>
      <w:r>
        <w:rPr>
          <w:rFonts w:hint="eastAsia" w:ascii="仿宋_GB2312" w:hAnsi="仿宋_GB2312" w:eastAsia="仿宋_GB2312" w:cs="仿宋_GB2312"/>
          <w:b w:val="0"/>
          <w:bCs/>
          <w:sz w:val="32"/>
          <w:szCs w:val="32"/>
        </w:rPr>
        <w:t>期在</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楼活动室举办，分享主题是《幸福，从接纳开始》。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日，小书虫父母课堂开讲，讲座主题：学做专业父母，培养卓越孩子。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日，昆图小书虫俱乐部为孩子们开展了一堂“小书虫传统文化：原来篆刻这么有趣”活动。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日，昆山市图书馆流动阅读项目走进紫竹小学，开展了纪念孔子诞辰</w:t>
      </w:r>
      <w:r>
        <w:rPr>
          <w:rFonts w:hint="eastAsia" w:ascii="Times New Roman" w:hAnsi="Times New Roman" w:eastAsia="仿宋_GB2312" w:cs="仿宋_GB2312"/>
          <w:b w:val="0"/>
          <w:bCs/>
          <w:sz w:val="32"/>
          <w:szCs w:val="32"/>
        </w:rPr>
        <w:t>2569</w:t>
      </w:r>
      <w:r>
        <w:rPr>
          <w:rFonts w:hint="eastAsia" w:ascii="仿宋_GB2312" w:hAnsi="仿宋_GB2312" w:eastAsia="仿宋_GB2312" w:cs="仿宋_GB2312"/>
          <w:b w:val="0"/>
          <w:bCs/>
          <w:sz w:val="32"/>
          <w:szCs w:val="32"/>
        </w:rPr>
        <w:t>周年暨昆山市图书馆和紫竹小学友好结对启动仪式活动。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日，与城投合作共建的</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小时自助图书馆森林公园分馆正式开馆。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日，根据昆文委【</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号文件和昆文委【</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号文件，昆山市图书馆荣获</w:t>
      </w:r>
      <w:r>
        <w:rPr>
          <w:rFonts w:hint="eastAsia" w:ascii="Times New Roman" w:hAnsi="Times New Roman" w:eastAsia="仿宋_GB2312" w:cs="仿宋_GB2312"/>
          <w:b w:val="0"/>
          <w:bCs/>
          <w:sz w:val="32"/>
          <w:szCs w:val="32"/>
        </w:rPr>
        <w:t>2015</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年度“苏州市文明单位”称号和</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年度“昆山市文明单位” 称号。</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68</w:t>
      </w:r>
      <w:r>
        <w:rPr>
          <w:rFonts w:hint="eastAsia" w:ascii="仿宋_GB2312" w:hAnsi="仿宋_GB2312" w:eastAsia="仿宋_GB2312" w:cs="仿宋_GB2312"/>
          <w:b w:val="0"/>
          <w:bCs/>
          <w:sz w:val="32"/>
          <w:szCs w:val="32"/>
        </w:rPr>
        <w:t>期在五楼会议室举办，本次读书会分享主题是《重新发现社会》。</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日，小书虫绘本馆为小朋友精心准备了一堂绘本课《风中的树叶》。</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日，小书虫绘本课活动给小朋友准备的绘本是《海底的秘密》。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日，昆图诗词坊第七期活动在锦溪古镇举行。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日，昆图小书虫文化之旅走进昆山特色企业捷安特。</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69</w:t>
      </w:r>
      <w:r>
        <w:rPr>
          <w:rFonts w:hint="eastAsia" w:ascii="仿宋_GB2312" w:hAnsi="仿宋_GB2312" w:eastAsia="仿宋_GB2312" w:cs="仿宋_GB2312"/>
          <w:b w:val="0"/>
          <w:bCs/>
          <w:sz w:val="32"/>
          <w:szCs w:val="32"/>
        </w:rPr>
        <w:t>期在我馆五楼会议室举办。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日，昆山市图书馆高新妙可思分馆开馆揭牌仪式在西城后街举行。昆山高新区管委会副主任沈跃新、昆山市文广新局副局长周骁出席并揭牌。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日，昆图小书虫俱乐部在读书乐基地特地为小朋友们准备了一场以感恩节为主题的活动。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年度苏州市全民阅读先进单位、先进个人、信息工作先进单位和第十三届苏州阅读节优秀组织奖、优秀活动奖揭晓，昆山阅读节组委会荣获优秀组织奖。</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年度苏州市优秀阅读推广组织、推广人、创新项目获奖名单揭晓。昆山市图书馆的“品读昆山”系列项目获奖，夏冰获优秀阅读推广人的称号。</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日，由中国图书馆学会、图书馆报联合举办的“</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年全民阅读优秀案例评选活动”评选揭晓，昆山市图书馆以“阅”为媒，读懂昆山——“品读昆山”项目榜上有名。</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日，小书虫俱乐部为小朋友们带来了一节体现爱与创造力的绘本课：《爷爷一定有办法》。</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日，昆山市图书馆携手周庄分馆在莼鲈之思举办了昆图读书会</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周年特别活动。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日，小书虫小创客活动又来到了读书乐活动基地，这次的活动主题是平面创作：皮影戏偶。</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日，苏州市少儿艺术节组委会发文《关于公布第九届苏州市少儿艺术节入选优秀活动和重点活动的通知》，昆山市图书馆亲子诵读经典活动入选重点活动。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 xml:space="preserve">日，小书虫俱乐部在昆图读书乐活动基地为幼儿园小朋友们带来了一节关于水果的英语课。                                                                                                                                                                                                                                                                                                                             </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日，昆图读书第</w:t>
      </w:r>
      <w:r>
        <w:rPr>
          <w:rFonts w:hint="eastAsia" w:ascii="Times New Roman" w:hAnsi="Times New Roman" w:eastAsia="仿宋_GB2312" w:cs="仿宋_GB2312"/>
          <w:b w:val="0"/>
          <w:bCs/>
          <w:sz w:val="32"/>
          <w:szCs w:val="32"/>
        </w:rPr>
        <w:t>71</w:t>
      </w:r>
      <w:r>
        <w:rPr>
          <w:rFonts w:hint="eastAsia" w:ascii="仿宋_GB2312" w:hAnsi="仿宋_GB2312" w:eastAsia="仿宋_GB2312" w:cs="仿宋_GB2312"/>
          <w:b w:val="0"/>
          <w:bCs/>
          <w:sz w:val="32"/>
          <w:szCs w:val="32"/>
        </w:rPr>
        <w:t>期：爱与陪伴——《九月的风》新书分享会在一楼多功能厅举办。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日，小书虫俱乐部为小朋友们带来了一节与图书馆相关的绘本课：《图书馆狮子》。</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日，小书虫俱乐部为小朋友们带来了一堂国学课程：冬天来了。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日，昆山市图书馆迎来了第三中心小学的</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名</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年级学生，他们走进图书馆，体验小小图书管理员与编目员的工作。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日，昆图诗词坊第</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期活动在图书馆一楼读书乐基地举行。</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日，昆山图书馆百年馆史图片展在图书馆二楼琼花艺苑展厅拉开帷幕。本次馆史图片展展览时间从</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日开始，至</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日结束。</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 xml:space="preserve">日, </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年昆山市图书馆首届读者节暨昆图百年纪念活动开幕，从</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日持续到</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日，共计</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天。</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日下午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点，小书虫俱乐部为小朋友们开展了一堂讲座：小小演说家。</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日，在第五个国家宪法日来临之际，我馆举办法律主题分馆揭牌仪式。</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日，昆山市图书馆荣获“全民阅读示范基地”荣誉称号。</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家</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小时自助图书馆：吉田分馆和新城分馆正式开馆。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日，市政协部分委员、市重点办和市委宣传部有关领导对我馆今年新建的两家</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小时自助图书馆进行了参观、调研。</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日至</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日，中国图书馆学会阅读推广委员会推荐书目专业委员会</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年工作会议在昆山市图书馆召开。</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日，技术部联合上业科技的老师为小朋友们带来了一场有趣的科技体验活动——《涂鸦海洋馆》屏幕感应交互技术体验活动。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日，在一楼读书乐基地，技术部联合爱不释书的老师，为小朋友们带来了一场科技体验活动——《小小考古队》</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D互动立体书体验活动。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日，昆图读书第</w:t>
      </w:r>
      <w:r>
        <w:rPr>
          <w:rFonts w:hint="eastAsia" w:ascii="Times New Roman" w:hAnsi="Times New Roman" w:eastAsia="仿宋_GB2312" w:cs="仿宋_GB2312"/>
          <w:b w:val="0"/>
          <w:bCs/>
          <w:sz w:val="32"/>
          <w:szCs w:val="32"/>
        </w:rPr>
        <w:t>72</w:t>
      </w:r>
      <w:r>
        <w:rPr>
          <w:rFonts w:hint="eastAsia" w:ascii="仿宋_GB2312" w:hAnsi="仿宋_GB2312" w:eastAsia="仿宋_GB2312" w:cs="仿宋_GB2312"/>
          <w:b w:val="0"/>
          <w:bCs/>
          <w:sz w:val="32"/>
          <w:szCs w:val="32"/>
        </w:rPr>
        <w:t>期：仓央嘉措的诗与情在我馆一楼多功能厅举办。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日上午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点，小书虫绘本课给小朋友们带来的是：威廉先生的圣诞树。</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日，小书虫俱乐部为小朋友们带来了一场涂鸦课：心中的图书馆。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日，二楼报告厅举办了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年度昆山市农家书屋及共享工程管理员培训班。</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月，昆山市图书馆荣获</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年苏州市红领巾征文比赛组织奖。</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日，我馆金磊馆长、龚广宇副馆长带领总分馆一行</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人前往德清图书馆、嘉兴图书馆参观学习。</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日，在市新华书店举办了“你阅读  我买单”活动。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日，小书虫小创客活动又来到了读书乐活动基地，活动主题是平面创作：东北大炕。</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年度江苏省红领巾读书征文评奖结果揭晓。昆山市图书馆被评为“组织奖”。  </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73</w:t>
      </w:r>
      <w:r>
        <w:rPr>
          <w:rFonts w:hint="eastAsia" w:ascii="仿宋_GB2312" w:hAnsi="仿宋_GB2312" w:eastAsia="仿宋_GB2312" w:cs="仿宋_GB2312"/>
          <w:b w:val="0"/>
          <w:bCs/>
          <w:sz w:val="32"/>
          <w:szCs w:val="32"/>
        </w:rPr>
        <w:t>期在我馆一楼多功能厅举办。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日，小书虫俱乐部为小朋友们带来了一个有关狼的绘本故事：《雪地里的脚印》。</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default" w:ascii="仿宋_GB2312" w:hAnsi="仿宋_GB2312" w:eastAsia="仿宋_GB2312" w:cs="仿宋_GB2312"/>
          <w:b w:val="0"/>
          <w:bCs/>
          <w:sz w:val="32"/>
          <w:szCs w:val="32"/>
          <w:lang w:val="en-US" w:eastAsia="zh-CN"/>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日，小书虫俱乐部在昆图读书乐活动基地为小朋友们准备了一场以圣诞节为主题的英语活动。</w:t>
      </w:r>
    </w:p>
    <w:p>
      <w:pPr>
        <w:widowControl w:val="0"/>
        <w:numPr>
          <w:ilvl w:val="0"/>
          <w:numId w:val="0"/>
        </w:numPr>
        <w:adjustRightInd/>
        <w:snapToGrid/>
        <w:spacing w:after="0" w:line="600" w:lineRule="exact"/>
        <w:jc w:val="both"/>
        <w:rPr>
          <w:rFonts w:hint="default" w:ascii="黑体" w:hAnsi="Times New Roman" w:eastAsia="黑体" w:cs="Times New Roman"/>
          <w:kern w:val="2"/>
          <w:sz w:val="32"/>
          <w:szCs w:val="32"/>
          <w:lang w:val="en-US" w:eastAsia="zh-CN"/>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11" w:name="_Toc20877"/>
      <w:bookmarkStart w:id="12" w:name="_Toc716"/>
      <w:r>
        <w:rPr>
          <w:rFonts w:hint="eastAsia" w:ascii="黑体" w:hAnsi="黑体" w:eastAsia="黑体" w:cs="黑体"/>
          <w:kern w:val="2"/>
          <w:sz w:val="32"/>
          <w:szCs w:val="32"/>
          <w:lang w:val="en-US" w:eastAsia="zh-CN"/>
        </w:rPr>
        <w:t>年鉴</w:t>
      </w:r>
      <w:bookmarkEnd w:id="11"/>
      <w:bookmarkEnd w:id="12"/>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sz w:val="32"/>
          <w:szCs w:val="32"/>
        </w:rPr>
        <w:t>【市图书馆】</w:t>
      </w:r>
      <w:r>
        <w:rPr>
          <w:rFonts w:hint="eastAsia" w:ascii="仿宋_GB2312" w:hAnsi="仿宋_GB2312" w:eastAsia="仿宋_GB2312" w:cs="仿宋_GB2312"/>
          <w:b w:val="0"/>
          <w:bCs/>
          <w:color w:val="000000" w:themeColor="text1"/>
          <w:sz w:val="32"/>
          <w:szCs w:val="32"/>
          <w14:textFill>
            <w14:solidFill>
              <w14:schemeClr w14:val="tx1"/>
            </w14:solidFill>
          </w14:textFill>
        </w:rPr>
        <w:t>至年末，昆山市图书馆总藏量</w:t>
      </w:r>
      <w:r>
        <w:rPr>
          <w:rFonts w:hint="eastAsia" w:ascii="Times New Roman" w:hAnsi="Times New Roman" w:eastAsia="仿宋_GB2312" w:cs="仿宋_GB2312"/>
          <w:b w:val="0"/>
          <w:bCs/>
          <w:color w:val="000000" w:themeColor="text1"/>
          <w:sz w:val="32"/>
          <w:szCs w:val="32"/>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839</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465</w:t>
      </w:r>
      <w:r>
        <w:rPr>
          <w:rFonts w:hint="eastAsia" w:ascii="仿宋_GB2312" w:hAnsi="仿宋_GB2312" w:eastAsia="仿宋_GB2312" w:cs="仿宋_GB2312"/>
          <w:b w:val="0"/>
          <w:bCs/>
          <w:color w:val="000000" w:themeColor="text1"/>
          <w:sz w:val="32"/>
          <w:szCs w:val="32"/>
          <w14:textFill>
            <w14:solidFill>
              <w14:schemeClr w14:val="tx1"/>
            </w14:solidFill>
          </w14:textFill>
        </w:rPr>
        <w:t>册，</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全年新增图书</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195</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487</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万册；</w:t>
      </w:r>
      <w:r>
        <w:rPr>
          <w:rFonts w:hint="eastAsia" w:ascii="仿宋_GB2312" w:hAnsi="仿宋_GB2312" w:eastAsia="仿宋_GB2312" w:cs="仿宋_GB2312"/>
          <w:b w:val="0"/>
          <w:bCs/>
          <w:color w:val="000000" w:themeColor="text1"/>
          <w:sz w:val="32"/>
          <w:szCs w:val="32"/>
          <w14:textFill>
            <w14:solidFill>
              <w14:schemeClr w14:val="tx1"/>
            </w14:solidFill>
          </w14:textFill>
        </w:rPr>
        <w:t>全市纸质文献外借量</w:t>
      </w:r>
      <w:r>
        <w:rPr>
          <w:rFonts w:hint="eastAsia" w:ascii="Times New Roman" w:hAnsi="Times New Roman" w:eastAsia="仿宋_GB2312" w:cs="仿宋_GB2312"/>
          <w:b w:val="0"/>
          <w:bCs/>
          <w:color w:val="000000" w:themeColor="text1"/>
          <w:sz w:val="32"/>
          <w:szCs w:val="32"/>
          <w14:textFill>
            <w14:solidFill>
              <w14:schemeClr w14:val="tx1"/>
            </w14:solidFill>
          </w14:textFill>
        </w:rPr>
        <w:t>171</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万册，电子文献访问量</w:t>
      </w:r>
      <w:r>
        <w:rPr>
          <w:rFonts w:hint="eastAsia" w:ascii="Times New Roman" w:hAnsi="Times New Roman" w:eastAsia="仿宋_GB2312" w:cs="仿宋_GB2312"/>
          <w:b w:val="0"/>
          <w:bCs/>
          <w:color w:val="000000" w:themeColor="text1"/>
          <w:sz w:val="32"/>
          <w:szCs w:val="32"/>
          <w14:textFill>
            <w14:solidFill>
              <w14:schemeClr w14:val="tx1"/>
            </w14:solidFill>
          </w14:textFill>
        </w:rPr>
        <w:t>152</w:t>
      </w:r>
      <w:r>
        <w:rPr>
          <w:rFonts w:hint="eastAsia" w:ascii="仿宋_GB2312" w:hAnsi="仿宋_GB2312" w:eastAsia="仿宋_GB2312" w:cs="仿宋_GB2312"/>
          <w:b w:val="0"/>
          <w:bCs/>
          <w:color w:val="000000" w:themeColor="text1"/>
          <w:sz w:val="32"/>
          <w:szCs w:val="32"/>
          <w14:textFill>
            <w14:solidFill>
              <w14:schemeClr w14:val="tx1"/>
            </w14:solidFill>
          </w14:textFill>
        </w:rPr>
        <w:t>万，服务人次</w:t>
      </w:r>
      <w:r>
        <w:rPr>
          <w:rFonts w:hint="eastAsia" w:ascii="Times New Roman" w:hAnsi="Times New Roman" w:eastAsia="仿宋_GB2312" w:cs="仿宋_GB2312"/>
          <w:b w:val="0"/>
          <w:bCs/>
          <w:color w:val="000000" w:themeColor="text1"/>
          <w:sz w:val="32"/>
          <w:szCs w:val="32"/>
          <w14:textFill>
            <w14:solidFill>
              <w14:schemeClr w14:val="tx1"/>
            </w14:solidFill>
          </w14:textFill>
        </w:rPr>
        <w:t>199</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8</w:t>
      </w:r>
      <w:r>
        <w:rPr>
          <w:rFonts w:hint="eastAsia" w:ascii="仿宋_GB2312" w:hAnsi="仿宋_GB2312" w:eastAsia="仿宋_GB2312" w:cs="仿宋_GB2312"/>
          <w:b w:val="0"/>
          <w:bCs/>
          <w:color w:val="000000" w:themeColor="text1"/>
          <w:sz w:val="32"/>
          <w:szCs w:val="32"/>
          <w14:textFill>
            <w14:solidFill>
              <w14:schemeClr w14:val="tx1"/>
            </w14:solidFill>
          </w14:textFill>
        </w:rPr>
        <w:t>万，办证</w:t>
      </w:r>
      <w:r>
        <w:rPr>
          <w:rFonts w:hint="eastAsia" w:ascii="Times New Roman" w:hAnsi="Times New Roman" w:eastAsia="仿宋_GB2312" w:cs="仿宋_GB2312"/>
          <w:b w:val="0"/>
          <w:bCs/>
          <w:color w:val="000000" w:themeColor="text1"/>
          <w:sz w:val="32"/>
          <w:szCs w:val="32"/>
          <w14:textFill>
            <w14:solidFill>
              <w14:schemeClr w14:val="tx1"/>
            </w14:solidFill>
          </w14:textFill>
        </w:rPr>
        <w:t>3</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万张，举办读者活动</w:t>
      </w:r>
      <w:r>
        <w:rPr>
          <w:rFonts w:hint="eastAsia" w:ascii="Times New Roman" w:hAnsi="Times New Roman" w:eastAsia="仿宋_GB2312" w:cs="仿宋_GB2312"/>
          <w:b w:val="0"/>
          <w:bCs/>
          <w:color w:val="000000" w:themeColor="text1"/>
          <w:sz w:val="32"/>
          <w:szCs w:val="32"/>
          <w14:textFill>
            <w14:solidFill>
              <w14:schemeClr w14:val="tx1"/>
            </w14:solidFill>
          </w14:textFill>
        </w:rPr>
        <w:t>600</w:t>
      </w:r>
      <w:r>
        <w:rPr>
          <w:rFonts w:hint="eastAsia" w:ascii="仿宋_GB2312" w:hAnsi="仿宋_GB2312" w:eastAsia="仿宋_GB2312" w:cs="仿宋_GB2312"/>
          <w:b w:val="0"/>
          <w:bCs/>
          <w:color w:val="000000" w:themeColor="text1"/>
          <w:sz w:val="32"/>
          <w:szCs w:val="32"/>
          <w14:textFill>
            <w14:solidFill>
              <w14:schemeClr w14:val="tx1"/>
            </w14:solidFill>
          </w14:textFill>
        </w:rPr>
        <w:t>场。</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全年共开展“你阅读，我买单”活动</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16</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场，其中昆山市图书馆读者节专场</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1</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场，区镇</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1</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场，小学专场</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3</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场，共接待读者</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4089</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人，借阅图书册数</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8556</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册。</w:t>
      </w:r>
      <w:r>
        <w:rPr>
          <w:rFonts w:hint="eastAsia" w:ascii="仿宋_GB2312" w:hAnsi="仿宋_GB2312" w:eastAsia="仿宋_GB2312" w:cs="仿宋_GB2312"/>
          <w:b w:val="0"/>
          <w:bCs/>
          <w:color w:val="000000" w:themeColor="text1"/>
          <w:sz w:val="32"/>
          <w:szCs w:val="32"/>
          <w14:textFill>
            <w14:solidFill>
              <w14:schemeClr w14:val="tx1"/>
            </w14:solidFill>
          </w14:textFill>
        </w:rPr>
        <w:t>完成对馆内</w:t>
      </w:r>
      <w:r>
        <w:rPr>
          <w:rFonts w:hint="eastAsia" w:ascii="Times New Roman" w:hAnsi="Times New Roman" w:eastAsia="仿宋_GB2312" w:cs="仿宋_GB2312"/>
          <w:b w:val="0"/>
          <w:bCs/>
          <w:color w:val="000000" w:themeColor="text1"/>
          <w:sz w:val="32"/>
          <w:szCs w:val="32"/>
          <w14:textFill>
            <w14:solidFill>
              <w14:schemeClr w14:val="tx1"/>
            </w14:solidFill>
          </w14:textFill>
        </w:rPr>
        <w:t>3500</w:t>
      </w:r>
      <w:r>
        <w:rPr>
          <w:rFonts w:hint="eastAsia" w:ascii="仿宋_GB2312" w:hAnsi="仿宋_GB2312" w:eastAsia="仿宋_GB2312" w:cs="仿宋_GB2312"/>
          <w:b w:val="0"/>
          <w:bCs/>
          <w:color w:val="000000" w:themeColor="text1"/>
          <w:sz w:val="32"/>
          <w:szCs w:val="32"/>
          <w14:textFill>
            <w14:solidFill>
              <w14:schemeClr w14:val="tx1"/>
            </w14:solidFill>
          </w14:textFill>
        </w:rPr>
        <w:t>平方服务空间进行改造，改造后的新馆充分利用好馆内的每个空间，增加了坐席近</w:t>
      </w:r>
      <w:r>
        <w:rPr>
          <w:rFonts w:hint="eastAsia" w:ascii="Times New Roman" w:hAnsi="Times New Roman" w:eastAsia="仿宋_GB2312" w:cs="仿宋_GB2312"/>
          <w:b w:val="0"/>
          <w:bCs/>
          <w:color w:val="000000" w:themeColor="text1"/>
          <w:sz w:val="32"/>
          <w:szCs w:val="32"/>
          <w14:textFill>
            <w14:solidFill>
              <w14:schemeClr w14:val="tx1"/>
            </w14:solidFill>
          </w14:textFill>
        </w:rPr>
        <w:t>200</w:t>
      </w:r>
      <w:r>
        <w:rPr>
          <w:rFonts w:hint="eastAsia" w:ascii="仿宋_GB2312" w:hAnsi="仿宋_GB2312" w:eastAsia="仿宋_GB2312" w:cs="仿宋_GB2312"/>
          <w:b w:val="0"/>
          <w:bCs/>
          <w:color w:val="000000" w:themeColor="text1"/>
          <w:sz w:val="32"/>
          <w:szCs w:val="32"/>
          <w14:textFill>
            <w14:solidFill>
              <w14:schemeClr w14:val="tx1"/>
            </w14:solidFill>
          </w14:textFill>
        </w:rPr>
        <w:t>个，增加了图书藏量</w:t>
      </w:r>
      <w:r>
        <w:rPr>
          <w:rFonts w:hint="eastAsia" w:ascii="Times New Roman" w:hAnsi="Times New Roman" w:eastAsia="仿宋_GB2312" w:cs="仿宋_GB2312"/>
          <w:b w:val="0"/>
          <w:bCs/>
          <w:color w:val="000000" w:themeColor="text1"/>
          <w:sz w:val="32"/>
          <w:szCs w:val="32"/>
          <w14:textFill>
            <w14:solidFill>
              <w14:schemeClr w14:val="tx1"/>
            </w14:solidFill>
          </w14:textFill>
        </w:rPr>
        <w:t>10</w:t>
      </w:r>
      <w:r>
        <w:rPr>
          <w:rFonts w:hint="eastAsia" w:ascii="仿宋_GB2312" w:hAnsi="仿宋_GB2312" w:eastAsia="仿宋_GB2312" w:cs="仿宋_GB2312"/>
          <w:b w:val="0"/>
          <w:bCs/>
          <w:color w:val="000000" w:themeColor="text1"/>
          <w:sz w:val="32"/>
          <w:szCs w:val="32"/>
          <w14:textFill>
            <w14:solidFill>
              <w14:schemeClr w14:val="tx1"/>
            </w14:solidFill>
          </w14:textFill>
        </w:rPr>
        <w:t>万册，实现了“借、阅、藏”一体的综合读者服务空间。</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【百年纪念活动】 </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年是昆山市图书馆建馆</w:t>
      </w:r>
      <w:r>
        <w:rPr>
          <w:rFonts w:hint="eastAsia" w:ascii="Times New Roman" w:hAnsi="Times New Roman" w:eastAsia="仿宋_GB2312" w:cs="仿宋_GB2312"/>
          <w:b w:val="0"/>
          <w:bCs/>
          <w:sz w:val="32"/>
          <w:szCs w:val="32"/>
        </w:rPr>
        <w:t>100</w:t>
      </w:r>
      <w:r>
        <w:rPr>
          <w:rFonts w:hint="eastAsia" w:ascii="仿宋_GB2312" w:hAnsi="仿宋_GB2312" w:eastAsia="仿宋_GB2312" w:cs="仿宋_GB2312"/>
          <w:b w:val="0"/>
          <w:bCs/>
          <w:sz w:val="32"/>
          <w:szCs w:val="32"/>
        </w:rPr>
        <w:t>周年，特此编撰完成《昆山图书馆馆史》，以“阅历百年、读享未来”为主题，举办了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年昆山市图书馆首届读者节暨百年纪念活动，从</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日持续到</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召开了首届昆山市图书馆读者节启动仪式暨昆图百年纪念活动，发布昆图首批文创产品，首发绘本《乾隆吃奥灶面的故事》等；举办百年图片展；同时举办了“‘阅历百年、读享未来’诗文朗诵会”，组织举办“致敬四十年 书香咏相伴”—</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首届苏州市公共图书馆馆员诵读大赛，并获优秀组织奖。</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承办中国图书馆学会阅读推广委员会推荐书目专业委员会</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年工作会议。邀请国际安徒生奖获得者、著名文学作家曹文轩做客“市民大讲坛”带来“我们需要文学的若干理由”专题讲座。</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采用新媒体技术，开展“</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分钟穿越昆图百年”H</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线上互动活动，以H</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的形式，图文并茂的展示昆山市图书馆一百年的发展历程；“寻找昆山‘书香锦鲤’</w:t>
      </w:r>
      <w:r>
        <w:rPr>
          <w:rFonts w:hint="eastAsia" w:ascii="Times New Roman" w:hAnsi="Times New Roman" w:eastAsia="仿宋_GB2312" w:cs="仿宋_GB2312"/>
          <w:b w:val="0"/>
          <w:bCs/>
          <w:sz w:val="32"/>
          <w:szCs w:val="32"/>
        </w:rPr>
        <w:t>100</w:t>
      </w:r>
      <w:r>
        <w:rPr>
          <w:rFonts w:hint="eastAsia" w:ascii="仿宋_GB2312" w:hAnsi="仿宋_GB2312" w:eastAsia="仿宋_GB2312" w:cs="仿宋_GB2312"/>
          <w:b w:val="0"/>
          <w:bCs/>
          <w:sz w:val="32"/>
          <w:szCs w:val="32"/>
        </w:rPr>
        <w:t>本新书独宠一人”等精彩的读者活动。</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 xml:space="preserve">小时自助图书馆建设】 </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小时自助图书馆建设成绩显著，新建</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家</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小时自助图书馆，其中吉田分馆和新城分馆为自建，森林公园分馆为共建。</w:t>
      </w:r>
      <w:r>
        <w:rPr>
          <w:rFonts w:hint="eastAsia" w:ascii="仿宋_GB2312" w:hAnsi="仿宋_GB2312" w:eastAsia="仿宋_GB2312" w:cs="仿宋_GB2312"/>
          <w:b w:val="0"/>
          <w:bCs/>
          <w:color w:val="000000" w:themeColor="text1"/>
          <w:sz w:val="32"/>
          <w:szCs w:val="32"/>
          <w14:textFill>
            <w14:solidFill>
              <w14:schemeClr w14:val="tx1"/>
            </w14:solidFill>
          </w14:textFill>
        </w:rPr>
        <w:t>至年底共建有</w:t>
      </w:r>
      <w:r>
        <w:rPr>
          <w:rFonts w:hint="eastAsia" w:ascii="Times New Roman" w:hAnsi="Times New Roman" w:eastAsia="仿宋_GB2312" w:cs="仿宋_GB2312"/>
          <w:b w:val="0"/>
          <w:bCs/>
          <w:color w:val="000000" w:themeColor="text1"/>
          <w:sz w:val="32"/>
          <w:szCs w:val="32"/>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家</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小时自助图书馆，另外</w:t>
      </w:r>
      <w:r>
        <w:rPr>
          <w:rFonts w:hint="eastAsia" w:ascii="Times New Roman" w:hAnsi="Times New Roman" w:eastAsia="仿宋_GB2312" w:cs="仿宋_GB2312"/>
          <w:b w:val="0"/>
          <w:bCs/>
          <w:color w:val="000000" w:themeColor="text1"/>
          <w:sz w:val="32"/>
          <w:szCs w:val="32"/>
          <w14:textFill>
            <w14:solidFill>
              <w14:schemeClr w14:val="tx1"/>
            </w14:solidFill>
          </w14:textFill>
        </w:rPr>
        <w:t>3</w:t>
      </w:r>
      <w:r>
        <w:rPr>
          <w:rFonts w:hint="eastAsia" w:ascii="仿宋_GB2312" w:hAnsi="仿宋_GB2312" w:eastAsia="仿宋_GB2312" w:cs="仿宋_GB2312"/>
          <w:b w:val="0"/>
          <w:bCs/>
          <w:color w:val="000000" w:themeColor="text1"/>
          <w:sz w:val="32"/>
          <w:szCs w:val="32"/>
          <w14:textFill>
            <w14:solidFill>
              <w14:schemeClr w14:val="tx1"/>
            </w14:solidFill>
          </w14:textFill>
        </w:rPr>
        <w:t>家</w:t>
      </w:r>
      <w:r>
        <w:rPr>
          <w:rFonts w:hint="eastAsia" w:ascii="仿宋_GB2312" w:hAnsi="仿宋_GB2312" w:eastAsia="仿宋_GB2312" w:cs="仿宋_GB2312"/>
          <w:b w:val="0"/>
          <w:bCs/>
          <w:color w:val="000000" w:themeColor="text1"/>
          <w:spacing w:val="-4"/>
          <w:sz w:val="32"/>
          <w:szCs w:val="32"/>
          <w14:textFill>
            <w14:solidFill>
              <w14:schemeClr w14:val="tx1"/>
            </w14:solidFill>
          </w14:textFill>
        </w:rPr>
        <w:t>分别是：新江南分馆、澞和苑分馆和九方城分馆。</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color w:val="000000" w:themeColor="text1"/>
          <w:spacing w:val="-4"/>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小时自助图书馆分布点主要集中在主城区范围内，各馆内藏书量均为</w:t>
      </w:r>
      <w:r>
        <w:rPr>
          <w:rFonts w:hint="eastAsia" w:ascii="Times New Roman" w:hAnsi="Times New Roman" w:eastAsia="仿宋_GB2312" w:cs="仿宋_GB2312"/>
          <w:b w:val="0"/>
          <w:bCs/>
          <w:color w:val="000000" w:themeColor="text1"/>
          <w:sz w:val="32"/>
          <w:szCs w:val="32"/>
          <w14:textFill>
            <w14:solidFill>
              <w14:schemeClr w14:val="tx1"/>
            </w14:solidFill>
          </w14:textFill>
        </w:rPr>
        <w:t>5000</w:t>
      </w:r>
      <w:r>
        <w:rPr>
          <w:rFonts w:hint="eastAsia" w:ascii="仿宋_GB2312" w:hAnsi="仿宋_GB2312" w:eastAsia="仿宋_GB2312" w:cs="仿宋_GB2312"/>
          <w:b w:val="0"/>
          <w:bCs/>
          <w:color w:val="000000" w:themeColor="text1"/>
          <w:sz w:val="32"/>
          <w:szCs w:val="32"/>
          <w14:textFill>
            <w14:solidFill>
              <w14:schemeClr w14:val="tx1"/>
            </w14:solidFill>
          </w14:textFill>
        </w:rPr>
        <w:t>余册，其中少儿书籍</w:t>
      </w:r>
      <w:r>
        <w:rPr>
          <w:rFonts w:hint="eastAsia" w:ascii="Times New Roman" w:hAnsi="Times New Roman" w:eastAsia="仿宋_GB2312" w:cs="仿宋_GB2312"/>
          <w:b w:val="0"/>
          <w:bCs/>
          <w:color w:val="000000" w:themeColor="text1"/>
          <w:sz w:val="32"/>
          <w:szCs w:val="32"/>
          <w14:textFill>
            <w14:solidFill>
              <w14:schemeClr w14:val="tx1"/>
            </w14:solidFill>
          </w14:textFill>
        </w:rPr>
        <w:t>1000</w:t>
      </w:r>
      <w:r>
        <w:rPr>
          <w:rFonts w:hint="eastAsia" w:ascii="仿宋_GB2312" w:hAnsi="仿宋_GB2312" w:eastAsia="仿宋_GB2312" w:cs="仿宋_GB2312"/>
          <w:b w:val="0"/>
          <w:bCs/>
          <w:color w:val="000000" w:themeColor="text1"/>
          <w:sz w:val="32"/>
          <w:szCs w:val="32"/>
          <w14:textFill>
            <w14:solidFill>
              <w14:schemeClr w14:val="tx1"/>
            </w14:solidFill>
          </w14:textFill>
        </w:rPr>
        <w:t>余册，图书种类丰富，涉及老中青三代读者群体。</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【各级图书流通体系建设】</w:t>
      </w:r>
      <w:r>
        <w:rPr>
          <w:rFonts w:hint="eastAsia" w:ascii="仿宋_GB2312" w:hAnsi="仿宋_GB2312" w:eastAsia="仿宋_GB2312" w:cs="仿宋_GB2312"/>
          <w:b w:val="0"/>
          <w:bCs/>
          <w:color w:val="000000"/>
          <w:sz w:val="32"/>
          <w:szCs w:val="32"/>
        </w:rPr>
        <w:t>至年末，完成全市</w:t>
      </w:r>
      <w:r>
        <w:rPr>
          <w:rFonts w:hint="eastAsia" w:ascii="Times New Roman" w:hAnsi="Times New Roman" w:eastAsia="仿宋_GB2312" w:cs="仿宋_GB2312"/>
          <w:b w:val="0"/>
          <w:bCs/>
          <w:color w:val="000000"/>
          <w:sz w:val="32"/>
          <w:szCs w:val="32"/>
        </w:rPr>
        <w:t>44</w:t>
      </w:r>
      <w:r>
        <w:rPr>
          <w:rFonts w:hint="eastAsia" w:ascii="仿宋_GB2312" w:hAnsi="仿宋_GB2312" w:eastAsia="仿宋_GB2312" w:cs="仿宋_GB2312"/>
          <w:b w:val="0"/>
          <w:bCs/>
          <w:color w:val="000000"/>
          <w:sz w:val="32"/>
          <w:szCs w:val="32"/>
        </w:rPr>
        <w:t>家分馆摸底调研。</w:t>
      </w:r>
      <w:r>
        <w:rPr>
          <w:rFonts w:hint="eastAsia" w:ascii="仿宋_GB2312" w:hAnsi="仿宋_GB2312" w:eastAsia="仿宋_GB2312" w:cs="仿宋_GB2312"/>
          <w:b w:val="0"/>
          <w:bCs/>
          <w:sz w:val="32"/>
          <w:szCs w:val="32"/>
        </w:rPr>
        <w:t>继续推进“馆校联盟”项目，目前共有合作学校</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家。</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举办</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年度昆山市农家书屋及共享工程管理员培训班，来自全市各个农家书屋及共享工程管理员近</w:t>
      </w:r>
      <w:r>
        <w:rPr>
          <w:rFonts w:hint="eastAsia" w:ascii="Times New Roman" w:hAnsi="Times New Roman" w:eastAsia="仿宋_GB2312" w:cs="仿宋_GB2312"/>
          <w:b w:val="0"/>
          <w:bCs/>
          <w:sz w:val="32"/>
          <w:szCs w:val="32"/>
        </w:rPr>
        <w:t>160</w:t>
      </w:r>
      <w:r>
        <w:rPr>
          <w:rFonts w:hint="eastAsia" w:ascii="仿宋_GB2312" w:hAnsi="仿宋_GB2312" w:eastAsia="仿宋_GB2312" w:cs="仿宋_GB2312"/>
          <w:b w:val="0"/>
          <w:bCs/>
          <w:sz w:val="32"/>
          <w:szCs w:val="32"/>
        </w:rPr>
        <w:t>名、各区镇、街道分馆负责人以及我馆全体馆员参加了此次培训。召开</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昆山图书馆总分馆会议。开展了“昆山市图书馆优秀分馆和分馆优秀馆员”评选活动，高新区分馆、周市分馆、巴城分馆、昆城分馆、花桥分馆获得“优秀分馆”荣誉称号，褚瑶玲、徐英、马婷、朱声琴、顾雯君等</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名分馆馆员获得“分馆优秀馆员”荣誉称号。全年流动车下基层服务共计</w:t>
      </w:r>
      <w:r>
        <w:rPr>
          <w:rFonts w:hint="eastAsia" w:ascii="Times New Roman" w:hAnsi="Times New Roman" w:eastAsia="仿宋_GB2312" w:cs="仿宋_GB2312"/>
          <w:b w:val="0"/>
          <w:bCs/>
          <w:sz w:val="32"/>
          <w:szCs w:val="32"/>
        </w:rPr>
        <w:t>57</w:t>
      </w:r>
      <w:r>
        <w:rPr>
          <w:rFonts w:hint="eastAsia" w:ascii="仿宋_GB2312" w:hAnsi="仿宋_GB2312" w:eastAsia="仿宋_GB2312" w:cs="仿宋_GB2312"/>
          <w:b w:val="0"/>
          <w:bCs/>
          <w:sz w:val="32"/>
          <w:szCs w:val="32"/>
        </w:rPr>
        <w:t>次。</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rPr>
        <w:t>与企业、社区等合作新建图书分馆</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家，新建图书流通点</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家，为</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家图书流通点开通图书转借功能，开展多元化的借阅服务；</w:t>
      </w:r>
      <w:r>
        <w:rPr>
          <w:rFonts w:hint="eastAsia" w:ascii="Times New Roman" w:hAnsi="Times New Roman" w:eastAsia="仿宋_GB2312" w:cs="仿宋_GB2312"/>
          <w:b w:val="0"/>
          <w:bCs/>
          <w:sz w:val="32"/>
          <w:szCs w:val="32"/>
          <w:shd w:val="clear" w:color="auto" w:fill="FFFFFF"/>
        </w:rPr>
        <w:t>12</w:t>
      </w:r>
      <w:r>
        <w:rPr>
          <w:rFonts w:hint="eastAsia" w:ascii="仿宋_GB2312" w:hAnsi="仿宋_GB2312" w:eastAsia="仿宋_GB2312" w:cs="仿宋_GB2312"/>
          <w:b w:val="0"/>
          <w:bCs/>
          <w:sz w:val="32"/>
          <w:szCs w:val="32"/>
          <w:shd w:val="clear" w:color="auto" w:fill="FFFFFF"/>
        </w:rPr>
        <w:t>月</w:t>
      </w:r>
      <w:r>
        <w:rPr>
          <w:rFonts w:hint="eastAsia" w:ascii="Times New Roman" w:hAnsi="Times New Roman" w:eastAsia="仿宋_GB2312" w:cs="仿宋_GB2312"/>
          <w:b w:val="0"/>
          <w:bCs/>
          <w:sz w:val="32"/>
          <w:szCs w:val="32"/>
          <w:shd w:val="clear" w:color="auto" w:fill="FFFFFF"/>
        </w:rPr>
        <w:t>3</w:t>
      </w:r>
      <w:r>
        <w:rPr>
          <w:rFonts w:hint="eastAsia" w:ascii="仿宋_GB2312" w:hAnsi="仿宋_GB2312" w:eastAsia="仿宋_GB2312" w:cs="仿宋_GB2312"/>
          <w:b w:val="0"/>
          <w:bCs/>
          <w:sz w:val="32"/>
          <w:szCs w:val="32"/>
          <w:shd w:val="clear" w:color="auto" w:fill="FFFFFF"/>
        </w:rPr>
        <w:t>日，法律主题分馆，正式揭牌对外开放。</w:t>
      </w:r>
      <w:r>
        <w:rPr>
          <w:rFonts w:hint="eastAsia" w:ascii="仿宋_GB2312" w:hAnsi="仿宋_GB2312" w:eastAsia="仿宋_GB2312" w:cs="仿宋_GB2312"/>
          <w:b w:val="0"/>
          <w:bCs/>
          <w:sz w:val="32"/>
          <w:szCs w:val="32"/>
        </w:rPr>
        <w:t>制作书香地图、总分馆地图等宣传品，开展总分馆服务体系宣传，点燃市民阅读热情，打造十分钟阅读圈。</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t>【获得荣誉】</w:t>
      </w:r>
      <w:r>
        <w:rPr>
          <w:rFonts w:hint="eastAsia" w:ascii="仿宋_GB2312" w:hAnsi="仿宋_GB2312" w:eastAsia="仿宋_GB2312" w:cs="仿宋_GB2312"/>
          <w:b w:val="0"/>
          <w:bCs/>
          <w:sz w:val="32"/>
          <w:szCs w:val="32"/>
        </w:rPr>
        <w:t>获文化和旅游部“国家一级图书馆”；获中图学会“全民阅读示范基地”；获全国妇联家庭和儿童工作部“全国家庭亲子阅读体验基地”；“品读昆山”项目获中图学会“</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年全民阅读优秀案例”。</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获南京图书馆“</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年度江苏省公共图书馆联合参考咨询网先进单位”；获苏州市精神文明建设指导委员会“</w:t>
      </w:r>
      <w:r>
        <w:rPr>
          <w:rFonts w:hint="eastAsia" w:ascii="Times New Roman" w:hAnsi="Times New Roman" w:eastAsia="仿宋_GB2312" w:cs="仿宋_GB2312"/>
          <w:b w:val="0"/>
          <w:bCs/>
          <w:sz w:val="32"/>
          <w:szCs w:val="32"/>
        </w:rPr>
        <w:t>2015</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苏州市文明单位”；昆山阅读节组委会获苏州市全民阅读活动领导小组办公室“苏州阅读节优秀组织奖”； “馆校共建，大力推动全民阅读”获昆山市精神文明建设委员会“</w:t>
      </w:r>
      <w:r>
        <w:rPr>
          <w:rFonts w:hint="eastAsia" w:ascii="Times New Roman" w:hAnsi="Times New Roman" w:eastAsia="仿宋_GB2312" w:cs="仿宋_GB2312"/>
          <w:b w:val="0"/>
          <w:bCs/>
          <w:sz w:val="32"/>
          <w:szCs w:val="32"/>
        </w:rPr>
        <w:t>2017</w:t>
      </w:r>
      <w:r>
        <w:rPr>
          <w:rFonts w:hint="eastAsia" w:ascii="仿宋_GB2312" w:hAnsi="仿宋_GB2312" w:eastAsia="仿宋_GB2312" w:cs="仿宋_GB2312"/>
          <w:b w:val="0"/>
          <w:bCs/>
          <w:sz w:val="32"/>
          <w:szCs w:val="32"/>
        </w:rPr>
        <w:t>年度昆山市创建文明城市优秀实事工程项目”。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年昆山市图书馆亲子诵读经典活动获苏州市少儿艺术节组委会“第九届苏州市少儿艺术节重点活动”； 少儿部获昆山市精神文明建设委员会“新时代文明实践基地”荣誉称号；获江苏省文化和旅游厅“红领巾征文比赛获组织奖”。</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【各类读者活动】</w:t>
      </w:r>
      <w:r>
        <w:rPr>
          <w:rFonts w:hint="eastAsia" w:ascii="仿宋_GB2312" w:hAnsi="仿宋_GB2312" w:eastAsia="仿宋_GB2312" w:cs="仿宋_GB2312"/>
          <w:b w:val="0"/>
          <w:bCs/>
          <w:kern w:val="0"/>
          <w:sz w:val="32"/>
          <w:szCs w:val="32"/>
        </w:rPr>
        <w:t>努力做精昆图阅读品牌，“市民大讲坛”、“小书虫俱乐部”、“昆图朗诵团”、“昆图读书会”、“昆图诗词坊”等深入人心；举办了新春系列、元宵系列、雷锋爱心月系列、</w:t>
      </w:r>
      <w:r>
        <w:rPr>
          <w:rFonts w:hint="eastAsia" w:ascii="Times New Roman" w:hAnsi="Times New Roman" w:eastAsia="仿宋_GB2312" w:cs="仿宋_GB2312"/>
          <w:b w:val="0"/>
          <w:bCs/>
          <w:kern w:val="0"/>
          <w:sz w:val="32"/>
          <w:szCs w:val="32"/>
        </w:rPr>
        <w:t>4</w:t>
      </w:r>
      <w:r>
        <w:rPr>
          <w:rFonts w:hint="eastAsia" w:ascii="仿宋_GB2312" w:hAnsi="仿宋_GB2312" w:eastAsia="仿宋_GB2312" w:cs="仿宋_GB2312"/>
          <w:b w:val="0"/>
          <w:bCs/>
          <w:kern w:val="0"/>
          <w:sz w:val="32"/>
          <w:szCs w:val="32"/>
        </w:rPr>
        <w:t>•</w:t>
      </w:r>
      <w:r>
        <w:rPr>
          <w:rFonts w:hint="eastAsia" w:ascii="Times New Roman" w:hAnsi="Times New Roman" w:eastAsia="仿宋_GB2312" w:cs="仿宋_GB2312"/>
          <w:b w:val="0"/>
          <w:bCs/>
          <w:kern w:val="0"/>
          <w:sz w:val="32"/>
          <w:szCs w:val="32"/>
        </w:rPr>
        <w:t>23</w:t>
      </w:r>
      <w:r>
        <w:rPr>
          <w:rFonts w:hint="eastAsia" w:ascii="仿宋_GB2312" w:hAnsi="仿宋_GB2312" w:eastAsia="仿宋_GB2312" w:cs="仿宋_GB2312"/>
          <w:b w:val="0"/>
          <w:bCs/>
          <w:kern w:val="0"/>
          <w:sz w:val="32"/>
          <w:szCs w:val="32"/>
        </w:rPr>
        <w:t>世界读书日、服务宣传周、七彩的夏日、顾炎武纪念日、品读昆山、读者节等九大系列读者活动共</w:t>
      </w:r>
      <w:r>
        <w:rPr>
          <w:rFonts w:hint="eastAsia" w:ascii="Times New Roman" w:hAnsi="Times New Roman" w:eastAsia="仿宋_GB2312" w:cs="仿宋_GB2312"/>
          <w:b w:val="0"/>
          <w:bCs/>
          <w:kern w:val="0"/>
          <w:sz w:val="32"/>
          <w:szCs w:val="32"/>
        </w:rPr>
        <w:t>430</w:t>
      </w:r>
      <w:r>
        <w:rPr>
          <w:rFonts w:hint="eastAsia" w:ascii="仿宋_GB2312" w:hAnsi="仿宋_GB2312" w:eastAsia="仿宋_GB2312" w:cs="仿宋_GB2312"/>
          <w:b w:val="0"/>
          <w:bCs/>
          <w:kern w:val="0"/>
          <w:sz w:val="32"/>
          <w:szCs w:val="32"/>
        </w:rPr>
        <w:t>场；通过微信、微博直播、H</w:t>
      </w:r>
      <w:r>
        <w:rPr>
          <w:rFonts w:hint="eastAsia" w:ascii="Times New Roman" w:hAnsi="Times New Roman" w:eastAsia="仿宋_GB2312" w:cs="仿宋_GB2312"/>
          <w:b w:val="0"/>
          <w:bCs/>
          <w:kern w:val="0"/>
          <w:sz w:val="32"/>
          <w:szCs w:val="32"/>
        </w:rPr>
        <w:t>5</w:t>
      </w:r>
      <w:r>
        <w:rPr>
          <w:rFonts w:hint="eastAsia" w:ascii="仿宋_GB2312" w:hAnsi="仿宋_GB2312" w:eastAsia="仿宋_GB2312" w:cs="仿宋_GB2312"/>
          <w:b w:val="0"/>
          <w:bCs/>
          <w:kern w:val="0"/>
          <w:sz w:val="32"/>
          <w:szCs w:val="32"/>
        </w:rPr>
        <w:t>等新方式吸引读者关注阅读。</w:t>
      </w:r>
    </w:p>
    <w:p>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sz w:val="32"/>
          <w:szCs w:val="32"/>
        </w:rPr>
        <w:t>以“阅读，让昆山更美丽”为主题，开展</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第十三届昆山阅读节活动，启动仪式上，昆山市图书馆芝麻信用办证服务启动，爱读联盟同时揭牌，昆山市书香地图举行首发。在</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月以“阅读，让昆山更美丽”为主题开展</w:t>
      </w:r>
      <w:r>
        <w:rPr>
          <w:rFonts w:hint="eastAsia" w:ascii="Times New Roman" w:hAnsi="Times New Roman" w:eastAsia="仿宋_GB2312" w:cs="仿宋_GB2312"/>
          <w:b w:val="0"/>
          <w:bCs/>
          <w:sz w:val="32"/>
          <w:szCs w:val="32"/>
        </w:rPr>
        <w:t>165</w:t>
      </w:r>
      <w:r>
        <w:rPr>
          <w:rFonts w:hint="eastAsia" w:ascii="仿宋_GB2312" w:hAnsi="仿宋_GB2312" w:eastAsia="仿宋_GB2312" w:cs="仿宋_GB2312"/>
          <w:b w:val="0"/>
          <w:bCs/>
          <w:sz w:val="32"/>
          <w:szCs w:val="32"/>
        </w:rPr>
        <w:t>项阅读活动。</w:t>
      </w:r>
    </w:p>
    <w:sectPr>
      <w:pgSz w:w="11906" w:h="16838"/>
      <w:pgMar w:top="2098" w:right="1361"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i">
    <w:altName w:val="AMGDT"/>
    <w:panose1 w:val="00000000000000000000"/>
    <w:charset w:val="00"/>
    <w:family w:val="auto"/>
    <w:pitch w:val="default"/>
    <w:sig w:usb0="00000000" w:usb1="00000000" w:usb2="00000000" w:usb3="00000000" w:csb0="00000000" w:csb1="00000000"/>
  </w:font>
  <w:font w:name="Tim">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F820A"/>
    <w:multiLevelType w:val="singleLevel"/>
    <w:tmpl w:val="55EF82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195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ODc3Zjk1YzVmODdmMTc0ZjJlOWFmNjlmNGY2OTQifQ=="/>
  </w:docVars>
  <w:rsids>
    <w:rsidRoot w:val="00000000"/>
    <w:rsid w:val="00B525DE"/>
    <w:rsid w:val="058C1B3D"/>
    <w:rsid w:val="0D4B6E19"/>
    <w:rsid w:val="0F25736B"/>
    <w:rsid w:val="13B7432D"/>
    <w:rsid w:val="16C32C88"/>
    <w:rsid w:val="2ECD135B"/>
    <w:rsid w:val="475C698F"/>
    <w:rsid w:val="545D759E"/>
    <w:rsid w:val="546B3A91"/>
    <w:rsid w:val="5DCF0E93"/>
    <w:rsid w:val="69A90AF4"/>
    <w:rsid w:val="6C234C47"/>
    <w:rsid w:val="6D9466B6"/>
    <w:rsid w:val="6EA84CF0"/>
    <w:rsid w:val="76067B8F"/>
    <w:rsid w:val="77F00203"/>
    <w:rsid w:val="78363E22"/>
    <w:rsid w:val="7BB6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font51"/>
    <w:qFormat/>
    <w:uiPriority w:val="0"/>
    <w:rPr>
      <w:rFonts w:hint="eastAsia" w:ascii="黑体" w:hAnsi="黑体" w:eastAsia="黑体"/>
      <w:sz w:val="36"/>
      <w:szCs w:val="24"/>
    </w:rPr>
  </w:style>
  <w:style w:type="character" w:customStyle="1" w:styleId="8">
    <w:name w:val="font61"/>
    <w:qFormat/>
    <w:uiPriority w:val="0"/>
    <w:rPr>
      <w:rFonts w:hint="default" w:ascii="Times New Roman" w:hAnsi="Times New Roman" w:eastAsia="楷体_GB2312" w:cs="Times New Roman"/>
      <w:sz w:val="32"/>
      <w:szCs w:val="24"/>
    </w:rPr>
  </w:style>
  <w:style w:type="character" w:customStyle="1" w:styleId="9">
    <w:name w:val="font71"/>
    <w:qFormat/>
    <w:uiPriority w:val="0"/>
    <w:rPr>
      <w:rFonts w:hint="default" w:ascii="Times New Roman" w:hAnsi="Times New Roman" w:eastAsia="楷体_GB2312" w:cs="Times New Roman"/>
      <w:sz w:val="28"/>
      <w:szCs w:val="24"/>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9674</Words>
  <Characters>10163</Characters>
  <Lines>0</Lines>
  <Paragraphs>0</Paragraphs>
  <TotalTime>4</TotalTime>
  <ScaleCrop>false</ScaleCrop>
  <LinksUpToDate>false</LinksUpToDate>
  <CharactersWithSpaces>10529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2022-08-01T02:09:00Z</dcterms:created>
  <dc:creator>Administrator</dc:creator>
  <cp:lastModifiedBy>轮胎必火</cp:lastModifiedBy>
  <dcterms:modified xsi:type="dcterms:W3CDTF">2022-08-02T02:38:30Z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ECBF3AED685F44E4BC2E771E5933673B</vt:lpwstr>
  </property>
</Properties>
</file>