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ED" w:rsidRDefault="005B38ED" w:rsidP="00097202">
      <w:pPr>
        <w:tabs>
          <w:tab w:val="left" w:pos="3420"/>
        </w:tabs>
        <w:jc w:val="center"/>
        <w:rPr>
          <w:sz w:val="32"/>
          <w:szCs w:val="32"/>
        </w:rPr>
      </w:pPr>
      <w:r>
        <w:rPr>
          <w:rFonts w:hint="eastAsia"/>
          <w:sz w:val="32"/>
          <w:szCs w:val="32"/>
        </w:rPr>
        <w:t>昆山市图书馆</w:t>
      </w:r>
      <w:r w:rsidR="00F650E3" w:rsidRPr="00F650E3">
        <w:rPr>
          <w:rFonts w:hint="eastAsia"/>
          <w:sz w:val="32"/>
          <w:szCs w:val="32"/>
        </w:rPr>
        <w:t>玻璃幕墙及地面清洗</w:t>
      </w:r>
      <w:r>
        <w:rPr>
          <w:rFonts w:hint="eastAsia"/>
          <w:sz w:val="32"/>
          <w:szCs w:val="32"/>
        </w:rPr>
        <w:t>询价招标文件</w:t>
      </w:r>
    </w:p>
    <w:p w:rsidR="00716959" w:rsidRPr="00DA0EC8" w:rsidRDefault="00716959" w:rsidP="00097202">
      <w:pPr>
        <w:tabs>
          <w:tab w:val="left" w:pos="3420"/>
        </w:tabs>
        <w:jc w:val="center"/>
        <w:rPr>
          <w:szCs w:val="21"/>
        </w:rPr>
      </w:pPr>
    </w:p>
    <w:p w:rsidR="00FB548D" w:rsidRPr="00752AF4" w:rsidRDefault="00752AF4" w:rsidP="00FB548D">
      <w:pPr>
        <w:spacing w:line="600" w:lineRule="exact"/>
        <w:rPr>
          <w:sz w:val="28"/>
          <w:szCs w:val="28"/>
        </w:rPr>
      </w:pPr>
      <w:r>
        <w:rPr>
          <w:rFonts w:hint="eastAsia"/>
          <w:sz w:val="28"/>
          <w:szCs w:val="28"/>
        </w:rPr>
        <w:t>一、</w:t>
      </w:r>
      <w:r w:rsidR="001920F4">
        <w:rPr>
          <w:rFonts w:hint="eastAsia"/>
          <w:sz w:val="28"/>
          <w:szCs w:val="28"/>
        </w:rPr>
        <w:t xml:space="preserve"> </w:t>
      </w:r>
      <w:r w:rsidR="00F650E3" w:rsidRPr="00F650E3">
        <w:rPr>
          <w:rFonts w:hint="eastAsia"/>
          <w:sz w:val="28"/>
          <w:szCs w:val="28"/>
        </w:rPr>
        <w:t>昆山市图书馆玻璃幕墙及地面清洗服务项目组织自行</w:t>
      </w:r>
      <w:r w:rsidR="00A3576F" w:rsidRPr="00752AF4">
        <w:rPr>
          <w:rFonts w:hint="eastAsia"/>
          <w:sz w:val="28"/>
          <w:szCs w:val="28"/>
        </w:rPr>
        <w:t>询价</w:t>
      </w:r>
      <w:r w:rsidR="00F650E3" w:rsidRPr="00F650E3">
        <w:rPr>
          <w:rFonts w:hint="eastAsia"/>
          <w:sz w:val="28"/>
          <w:szCs w:val="28"/>
        </w:rPr>
        <w:t>招标评定玻璃幕墙及地面清洗服务实施单位。</w:t>
      </w:r>
    </w:p>
    <w:p w:rsidR="001C38FD" w:rsidRPr="00752AF4" w:rsidRDefault="00FB548D" w:rsidP="001C38FD">
      <w:pPr>
        <w:rPr>
          <w:sz w:val="28"/>
          <w:szCs w:val="28"/>
        </w:rPr>
      </w:pPr>
      <w:r w:rsidRPr="00752AF4">
        <w:rPr>
          <w:rFonts w:hint="eastAsia"/>
          <w:sz w:val="28"/>
          <w:szCs w:val="28"/>
        </w:rPr>
        <w:t>二、</w:t>
      </w:r>
      <w:r w:rsidR="001920F4">
        <w:rPr>
          <w:rFonts w:hint="eastAsia"/>
          <w:sz w:val="28"/>
          <w:szCs w:val="28"/>
        </w:rPr>
        <w:t xml:space="preserve"> </w:t>
      </w:r>
      <w:r w:rsidRPr="00752AF4">
        <w:rPr>
          <w:rFonts w:hint="eastAsia"/>
          <w:sz w:val="28"/>
          <w:szCs w:val="28"/>
        </w:rPr>
        <w:t>招标文件编号：</w:t>
      </w:r>
      <w:r w:rsidR="004B2511" w:rsidRPr="0044396B">
        <w:rPr>
          <w:rFonts w:hint="eastAsia"/>
          <w:sz w:val="28"/>
          <w:szCs w:val="28"/>
          <w:u w:val="single"/>
        </w:rPr>
        <w:t>ZXCG2021-</w:t>
      </w:r>
      <w:r w:rsidR="00A8694F" w:rsidRPr="0044396B">
        <w:rPr>
          <w:rFonts w:hint="eastAsia"/>
          <w:sz w:val="28"/>
          <w:szCs w:val="28"/>
          <w:u w:val="single"/>
        </w:rPr>
        <w:t>8</w:t>
      </w:r>
      <w:r w:rsidR="004B2511" w:rsidRPr="0044396B">
        <w:rPr>
          <w:rFonts w:hint="eastAsia"/>
          <w:sz w:val="28"/>
          <w:szCs w:val="28"/>
          <w:u w:val="single"/>
        </w:rPr>
        <w:t>-</w:t>
      </w:r>
      <w:r w:rsidR="00F650E3" w:rsidRPr="0044396B">
        <w:rPr>
          <w:rFonts w:hint="eastAsia"/>
          <w:sz w:val="28"/>
          <w:szCs w:val="28"/>
          <w:u w:val="single"/>
        </w:rPr>
        <w:t>22</w:t>
      </w:r>
      <w:r w:rsidR="00A12356" w:rsidRPr="00752AF4">
        <w:rPr>
          <w:rFonts w:hint="eastAsia"/>
          <w:sz w:val="28"/>
          <w:szCs w:val="28"/>
        </w:rPr>
        <w:t>号。</w:t>
      </w:r>
    </w:p>
    <w:p w:rsidR="00A12356" w:rsidRPr="00A12356" w:rsidRDefault="00A12356" w:rsidP="001C38FD">
      <w:pPr>
        <w:rPr>
          <w:rFonts w:ascii="仿宋_GB2312" w:eastAsia="仿宋_GB2312"/>
          <w:sz w:val="32"/>
          <w:szCs w:val="32"/>
        </w:rPr>
      </w:pPr>
      <w:r>
        <w:rPr>
          <w:rFonts w:hint="eastAsia"/>
          <w:sz w:val="28"/>
          <w:szCs w:val="28"/>
        </w:rPr>
        <w:t>三、</w:t>
      </w:r>
      <w:r w:rsidR="001920F4">
        <w:rPr>
          <w:rFonts w:hint="eastAsia"/>
          <w:sz w:val="28"/>
          <w:szCs w:val="28"/>
        </w:rPr>
        <w:t xml:space="preserve"> </w:t>
      </w:r>
      <w:r w:rsidR="004827BA" w:rsidRPr="00F650E3">
        <w:rPr>
          <w:rFonts w:hint="eastAsia"/>
          <w:sz w:val="32"/>
          <w:szCs w:val="32"/>
        </w:rPr>
        <w:t>玻璃幕墙及地面清洗</w:t>
      </w:r>
      <w:r>
        <w:rPr>
          <w:rFonts w:hint="eastAsia"/>
          <w:sz w:val="28"/>
          <w:szCs w:val="28"/>
        </w:rPr>
        <w:t>预算金额：</w:t>
      </w:r>
      <w:r w:rsidR="007A00E4">
        <w:rPr>
          <w:rFonts w:hint="eastAsia"/>
          <w:sz w:val="28"/>
          <w:szCs w:val="28"/>
        </w:rPr>
        <w:t>叁</w:t>
      </w:r>
      <w:r w:rsidR="009547E7">
        <w:rPr>
          <w:rFonts w:hint="eastAsia"/>
          <w:sz w:val="28"/>
          <w:szCs w:val="28"/>
        </w:rPr>
        <w:t>万捌</w:t>
      </w:r>
      <w:r w:rsidR="00A8694F">
        <w:rPr>
          <w:rFonts w:hint="eastAsia"/>
          <w:sz w:val="28"/>
          <w:szCs w:val="28"/>
        </w:rPr>
        <w:t>仟</w:t>
      </w:r>
      <w:r>
        <w:rPr>
          <w:rFonts w:hint="eastAsia"/>
          <w:sz w:val="28"/>
          <w:szCs w:val="28"/>
        </w:rPr>
        <w:t>元整（</w:t>
      </w:r>
      <w:r w:rsidR="009547E7">
        <w:rPr>
          <w:rFonts w:hint="eastAsia"/>
          <w:sz w:val="28"/>
          <w:szCs w:val="28"/>
        </w:rPr>
        <w:t>38</w:t>
      </w:r>
      <w:r>
        <w:rPr>
          <w:rFonts w:hint="eastAsia"/>
          <w:sz w:val="28"/>
          <w:szCs w:val="28"/>
        </w:rPr>
        <w:t>000</w:t>
      </w:r>
      <w:r>
        <w:rPr>
          <w:rFonts w:hint="eastAsia"/>
          <w:sz w:val="28"/>
          <w:szCs w:val="28"/>
        </w:rPr>
        <w:t>元）。</w:t>
      </w:r>
    </w:p>
    <w:p w:rsidR="005B38ED" w:rsidRDefault="00AD58B5" w:rsidP="001C38FD">
      <w:pPr>
        <w:rPr>
          <w:sz w:val="28"/>
          <w:szCs w:val="28"/>
        </w:rPr>
      </w:pPr>
      <w:r>
        <w:rPr>
          <w:rFonts w:ascii="仿宋_GB2312" w:eastAsia="仿宋_GB2312" w:hint="eastAsia"/>
          <w:sz w:val="32"/>
          <w:szCs w:val="32"/>
        </w:rPr>
        <w:t>四</w:t>
      </w:r>
      <w:r w:rsidR="001920F4">
        <w:rPr>
          <w:rFonts w:ascii="仿宋_GB2312" w:eastAsia="仿宋_GB2312" w:hint="eastAsia"/>
          <w:sz w:val="32"/>
          <w:szCs w:val="32"/>
        </w:rPr>
        <w:t>、</w:t>
      </w:r>
      <w:r w:rsidR="008647F0">
        <w:rPr>
          <w:rFonts w:hint="eastAsia"/>
          <w:sz w:val="28"/>
          <w:szCs w:val="28"/>
        </w:rPr>
        <w:t>工程内容及要求</w:t>
      </w:r>
    </w:p>
    <w:p w:rsidR="00264004" w:rsidRDefault="008647F0" w:rsidP="008647F0">
      <w:pPr>
        <w:spacing w:line="600" w:lineRule="exact"/>
        <w:textAlignment w:val="baseline"/>
        <w:rPr>
          <w:sz w:val="28"/>
          <w:szCs w:val="28"/>
        </w:rPr>
      </w:pPr>
      <w:r w:rsidRPr="008647F0">
        <w:rPr>
          <w:rFonts w:hint="eastAsia"/>
          <w:sz w:val="28"/>
          <w:szCs w:val="28"/>
        </w:rPr>
        <w:t>（一）清洗</w:t>
      </w:r>
      <w:r w:rsidR="00264004">
        <w:rPr>
          <w:rFonts w:hint="eastAsia"/>
          <w:sz w:val="28"/>
          <w:szCs w:val="28"/>
        </w:rPr>
        <w:t>面积</w:t>
      </w:r>
    </w:p>
    <w:p w:rsidR="008647F0" w:rsidRDefault="00AC05FC" w:rsidP="00264004">
      <w:pPr>
        <w:spacing w:line="600" w:lineRule="exact"/>
        <w:ind w:firstLineChars="200" w:firstLine="560"/>
        <w:textAlignment w:val="baseline"/>
        <w:rPr>
          <w:sz w:val="28"/>
          <w:szCs w:val="28"/>
        </w:rPr>
      </w:pPr>
      <w:r>
        <w:rPr>
          <w:rFonts w:hint="eastAsia"/>
          <w:sz w:val="28"/>
          <w:szCs w:val="28"/>
        </w:rPr>
        <w:t>清洗玻璃幕墙及地面</w:t>
      </w:r>
      <w:r w:rsidR="00FC532E">
        <w:rPr>
          <w:rFonts w:hint="eastAsia"/>
          <w:sz w:val="28"/>
          <w:szCs w:val="28"/>
        </w:rPr>
        <w:t>的面积</w:t>
      </w:r>
      <w:r>
        <w:rPr>
          <w:rFonts w:hint="eastAsia"/>
          <w:sz w:val="28"/>
          <w:szCs w:val="28"/>
        </w:rPr>
        <w:t>（</w:t>
      </w:r>
      <w:r w:rsidR="008647F0" w:rsidRPr="008647F0">
        <w:rPr>
          <w:rFonts w:hint="eastAsia"/>
          <w:sz w:val="28"/>
          <w:szCs w:val="28"/>
        </w:rPr>
        <w:t>地面</w:t>
      </w:r>
      <w:r w:rsidR="008647F0" w:rsidRPr="008647F0">
        <w:rPr>
          <w:rFonts w:hint="eastAsia"/>
          <w:sz w:val="28"/>
          <w:szCs w:val="28"/>
        </w:rPr>
        <w:t>6000</w:t>
      </w:r>
      <w:r w:rsidR="008647F0" w:rsidRPr="008647F0">
        <w:rPr>
          <w:rFonts w:hint="eastAsia"/>
          <w:sz w:val="28"/>
          <w:szCs w:val="28"/>
        </w:rPr>
        <w:t>平方米，外墙</w:t>
      </w:r>
      <w:r w:rsidR="008647F0" w:rsidRPr="008647F0">
        <w:rPr>
          <w:rFonts w:hint="eastAsia"/>
          <w:sz w:val="28"/>
          <w:szCs w:val="28"/>
        </w:rPr>
        <w:t>7500</w:t>
      </w:r>
      <w:r w:rsidR="008647F0" w:rsidRPr="008647F0">
        <w:rPr>
          <w:rFonts w:hint="eastAsia"/>
          <w:sz w:val="28"/>
          <w:szCs w:val="28"/>
        </w:rPr>
        <w:t>平方米、玻璃幕墙</w:t>
      </w:r>
      <w:r w:rsidR="008647F0" w:rsidRPr="008647F0">
        <w:rPr>
          <w:rFonts w:hint="eastAsia"/>
          <w:sz w:val="28"/>
          <w:szCs w:val="28"/>
        </w:rPr>
        <w:t>1100</w:t>
      </w:r>
      <w:r w:rsidR="008647F0" w:rsidRPr="008647F0">
        <w:rPr>
          <w:rFonts w:hint="eastAsia"/>
          <w:sz w:val="28"/>
          <w:szCs w:val="28"/>
        </w:rPr>
        <w:t>平方米、铝板外墙</w:t>
      </w:r>
      <w:r w:rsidR="008647F0" w:rsidRPr="008647F0">
        <w:rPr>
          <w:rFonts w:hint="eastAsia"/>
          <w:sz w:val="28"/>
          <w:szCs w:val="28"/>
        </w:rPr>
        <w:t>2000</w:t>
      </w:r>
      <w:r w:rsidR="008647F0" w:rsidRPr="008647F0">
        <w:rPr>
          <w:rFonts w:hint="eastAsia"/>
          <w:sz w:val="28"/>
          <w:szCs w:val="28"/>
        </w:rPr>
        <w:t>平方米</w:t>
      </w:r>
      <w:r>
        <w:rPr>
          <w:rFonts w:hint="eastAsia"/>
          <w:sz w:val="28"/>
          <w:szCs w:val="28"/>
        </w:rPr>
        <w:t>）</w:t>
      </w:r>
      <w:r w:rsidR="008647F0" w:rsidRPr="008647F0">
        <w:rPr>
          <w:rFonts w:hint="eastAsia"/>
          <w:sz w:val="28"/>
          <w:szCs w:val="28"/>
        </w:rPr>
        <w:t>。</w:t>
      </w:r>
    </w:p>
    <w:p w:rsidR="008647F0" w:rsidRPr="008647F0" w:rsidRDefault="008647F0" w:rsidP="008647F0">
      <w:pPr>
        <w:spacing w:line="600" w:lineRule="exact"/>
        <w:textAlignment w:val="baseline"/>
        <w:rPr>
          <w:sz w:val="28"/>
          <w:szCs w:val="28"/>
        </w:rPr>
      </w:pPr>
      <w:r w:rsidRPr="008647F0">
        <w:rPr>
          <w:rFonts w:hint="eastAsia"/>
          <w:sz w:val="28"/>
          <w:szCs w:val="28"/>
        </w:rPr>
        <w:t>（二）工程质量要求</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1</w:t>
      </w:r>
      <w:r w:rsidRPr="008647F0">
        <w:rPr>
          <w:rFonts w:hint="eastAsia"/>
          <w:sz w:val="28"/>
          <w:szCs w:val="28"/>
        </w:rPr>
        <w:t>、幕墙玻璃表面清洁明亮，无积灰污渍，无手印水迹并保证玻璃及防爆膜完整无缺。</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2</w:t>
      </w:r>
      <w:r w:rsidRPr="008647F0">
        <w:rPr>
          <w:rFonts w:hint="eastAsia"/>
          <w:sz w:val="28"/>
          <w:szCs w:val="28"/>
        </w:rPr>
        <w:t>、铝板外幕墙表面清洁，无污渍，无变色。</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3</w:t>
      </w:r>
      <w:r w:rsidRPr="008647F0">
        <w:rPr>
          <w:rFonts w:hint="eastAsia"/>
          <w:sz w:val="28"/>
          <w:szCs w:val="28"/>
        </w:rPr>
        <w:t>、外墙、地面表面清洁，无污渍，无变色。</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4</w:t>
      </w:r>
      <w:r w:rsidRPr="008647F0">
        <w:rPr>
          <w:rFonts w:hint="eastAsia"/>
          <w:sz w:val="28"/>
          <w:szCs w:val="28"/>
        </w:rPr>
        <w:t>、清洗方式：玻璃幕墙清洗方式为汽吊操作。</w:t>
      </w:r>
    </w:p>
    <w:p w:rsidR="008647F0" w:rsidRPr="008647F0" w:rsidRDefault="008647F0" w:rsidP="008647F0">
      <w:pPr>
        <w:spacing w:line="600" w:lineRule="exact"/>
        <w:textAlignment w:val="baseline"/>
        <w:rPr>
          <w:sz w:val="28"/>
          <w:szCs w:val="28"/>
        </w:rPr>
      </w:pPr>
      <w:r w:rsidRPr="008647F0">
        <w:rPr>
          <w:rFonts w:hint="eastAsia"/>
          <w:sz w:val="28"/>
          <w:szCs w:val="28"/>
        </w:rPr>
        <w:t>（三）施工要求</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1</w:t>
      </w:r>
      <w:r w:rsidRPr="008647F0">
        <w:rPr>
          <w:rFonts w:hint="eastAsia"/>
          <w:sz w:val="28"/>
          <w:szCs w:val="28"/>
        </w:rPr>
        <w:t>、本工程按国家有关法规、技术规范和安全要求进行施工及验收。</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2</w:t>
      </w:r>
      <w:r w:rsidRPr="008647F0">
        <w:rPr>
          <w:rFonts w:hint="eastAsia"/>
          <w:sz w:val="28"/>
          <w:szCs w:val="28"/>
        </w:rPr>
        <w:t>、施工过程中做好其他物品的防护，如有损坏，照价赔偿。及时对施工现场进行卫生清扫，及时清理施工中产生的垃圾。</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3</w:t>
      </w:r>
      <w:r w:rsidRPr="008647F0">
        <w:rPr>
          <w:rFonts w:hint="eastAsia"/>
          <w:sz w:val="28"/>
          <w:szCs w:val="28"/>
        </w:rPr>
        <w:t>、施工过程中不准使用消防高压水管进行高压冲洗。</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4</w:t>
      </w:r>
      <w:r w:rsidRPr="008647F0">
        <w:rPr>
          <w:rFonts w:hint="eastAsia"/>
          <w:sz w:val="28"/>
          <w:szCs w:val="28"/>
        </w:rPr>
        <w:t>、</w:t>
      </w:r>
      <w:r w:rsidR="00E6116F">
        <w:rPr>
          <w:rFonts w:hint="eastAsia"/>
          <w:sz w:val="28"/>
          <w:szCs w:val="28"/>
        </w:rPr>
        <w:t>玻璃</w:t>
      </w:r>
      <w:r w:rsidR="00CC2C8F">
        <w:rPr>
          <w:rFonts w:hint="eastAsia"/>
          <w:sz w:val="28"/>
          <w:szCs w:val="28"/>
        </w:rPr>
        <w:t>清洗人员不得少于</w:t>
      </w:r>
      <w:r w:rsidR="004F6789">
        <w:rPr>
          <w:rFonts w:hint="eastAsia"/>
          <w:sz w:val="28"/>
          <w:szCs w:val="28"/>
        </w:rPr>
        <w:t>4</w:t>
      </w:r>
      <w:r w:rsidR="00CC2C8F">
        <w:rPr>
          <w:rFonts w:hint="eastAsia"/>
          <w:sz w:val="28"/>
          <w:szCs w:val="28"/>
        </w:rPr>
        <w:t>人，</w:t>
      </w:r>
      <w:r w:rsidRPr="008647F0">
        <w:rPr>
          <w:rFonts w:hint="eastAsia"/>
          <w:sz w:val="28"/>
          <w:szCs w:val="28"/>
        </w:rPr>
        <w:t>必须配</w:t>
      </w:r>
      <w:r w:rsidR="00010A56">
        <w:rPr>
          <w:rFonts w:hint="eastAsia"/>
          <w:sz w:val="28"/>
          <w:szCs w:val="28"/>
        </w:rPr>
        <w:t>专职</w:t>
      </w:r>
      <w:r w:rsidR="00262F9B">
        <w:rPr>
          <w:rFonts w:hint="eastAsia"/>
          <w:sz w:val="28"/>
          <w:szCs w:val="28"/>
        </w:rPr>
        <w:t>安全员</w:t>
      </w:r>
      <w:r w:rsidR="004F6789">
        <w:rPr>
          <w:rFonts w:hint="eastAsia"/>
          <w:sz w:val="28"/>
          <w:szCs w:val="28"/>
        </w:rPr>
        <w:t>2</w:t>
      </w:r>
      <w:r w:rsidR="004F6789">
        <w:rPr>
          <w:rFonts w:hint="eastAsia"/>
          <w:sz w:val="28"/>
          <w:szCs w:val="28"/>
        </w:rPr>
        <w:t>人</w:t>
      </w:r>
      <w:r w:rsidR="00010A56">
        <w:rPr>
          <w:rFonts w:hint="eastAsia"/>
          <w:sz w:val="28"/>
          <w:szCs w:val="28"/>
        </w:rPr>
        <w:t>、</w:t>
      </w:r>
      <w:r w:rsidR="00010A56" w:rsidRPr="008647F0">
        <w:rPr>
          <w:rFonts w:hint="eastAsia"/>
          <w:sz w:val="28"/>
          <w:szCs w:val="28"/>
        </w:rPr>
        <w:t>专职</w:t>
      </w:r>
      <w:r w:rsidR="00010A56" w:rsidRPr="008647F0">
        <w:rPr>
          <w:rFonts w:hint="eastAsia"/>
          <w:sz w:val="28"/>
          <w:szCs w:val="28"/>
        </w:rPr>
        <w:lastRenderedPageBreak/>
        <w:t>项目经理</w:t>
      </w:r>
      <w:r w:rsidRPr="008647F0">
        <w:rPr>
          <w:rFonts w:hint="eastAsia"/>
          <w:sz w:val="28"/>
          <w:szCs w:val="28"/>
        </w:rPr>
        <w:t>和相关负责人；有健全的施工管理制度和安全管理措施，确保施工安全。施工中发生一切安全事故均由乙方负责。施工中必须服从图书馆值班人员的管理和协调。如施工需报批相关手续均由中标单位负责，包括所产生的费用。</w:t>
      </w:r>
    </w:p>
    <w:p w:rsidR="008647F0" w:rsidRPr="008647F0" w:rsidRDefault="008647F0" w:rsidP="008647F0">
      <w:pPr>
        <w:spacing w:line="600" w:lineRule="exact"/>
        <w:ind w:firstLineChars="200" w:firstLine="560"/>
        <w:textAlignment w:val="baseline"/>
        <w:rPr>
          <w:sz w:val="28"/>
          <w:szCs w:val="28"/>
        </w:rPr>
      </w:pPr>
      <w:r w:rsidRPr="008647F0">
        <w:rPr>
          <w:rFonts w:hint="eastAsia"/>
          <w:sz w:val="28"/>
          <w:szCs w:val="28"/>
        </w:rPr>
        <w:t>5</w:t>
      </w:r>
      <w:r w:rsidRPr="008647F0">
        <w:rPr>
          <w:rFonts w:hint="eastAsia"/>
          <w:sz w:val="28"/>
          <w:szCs w:val="28"/>
        </w:rPr>
        <w:t>、本工程一旦中标，中标单位应在接到通知两日内签订工程合同</w:t>
      </w:r>
      <w:r w:rsidR="001A15EB">
        <w:rPr>
          <w:rFonts w:hint="eastAsia"/>
          <w:sz w:val="28"/>
          <w:szCs w:val="28"/>
        </w:rPr>
        <w:t>，</w:t>
      </w:r>
      <w:r w:rsidR="001A15EB" w:rsidRPr="008647F0">
        <w:rPr>
          <w:rFonts w:hint="eastAsia"/>
          <w:sz w:val="28"/>
          <w:szCs w:val="28"/>
        </w:rPr>
        <w:t>施工工期</w:t>
      </w:r>
      <w:r w:rsidR="001A15EB">
        <w:rPr>
          <w:rFonts w:hint="eastAsia"/>
          <w:sz w:val="28"/>
          <w:szCs w:val="28"/>
        </w:rPr>
        <w:t>由甲方确定</w:t>
      </w:r>
      <w:r w:rsidRPr="008647F0">
        <w:rPr>
          <w:rFonts w:hint="eastAsia"/>
          <w:sz w:val="28"/>
          <w:szCs w:val="28"/>
        </w:rPr>
        <w:t>。</w:t>
      </w:r>
    </w:p>
    <w:p w:rsidR="008647F0" w:rsidRDefault="008647F0" w:rsidP="008647F0">
      <w:pPr>
        <w:spacing w:line="600" w:lineRule="exact"/>
        <w:ind w:firstLineChars="200" w:firstLine="560"/>
        <w:textAlignment w:val="baseline"/>
        <w:rPr>
          <w:sz w:val="28"/>
          <w:szCs w:val="28"/>
        </w:rPr>
      </w:pPr>
      <w:r w:rsidRPr="008647F0">
        <w:rPr>
          <w:rFonts w:hint="eastAsia"/>
          <w:sz w:val="28"/>
          <w:szCs w:val="28"/>
        </w:rPr>
        <w:t>6</w:t>
      </w:r>
      <w:r w:rsidRPr="008647F0">
        <w:rPr>
          <w:rFonts w:hint="eastAsia"/>
          <w:sz w:val="28"/>
          <w:szCs w:val="28"/>
        </w:rPr>
        <w:t>、</w:t>
      </w:r>
      <w:r w:rsidR="00CA7597">
        <w:rPr>
          <w:rFonts w:hint="eastAsia"/>
          <w:sz w:val="28"/>
          <w:szCs w:val="28"/>
        </w:rPr>
        <w:t>施工方案及</w:t>
      </w:r>
      <w:r w:rsidRPr="008647F0">
        <w:rPr>
          <w:rFonts w:hint="eastAsia"/>
          <w:sz w:val="28"/>
          <w:szCs w:val="28"/>
        </w:rPr>
        <w:t>施工中所用材料均需</w:t>
      </w:r>
      <w:r w:rsidR="007206ED">
        <w:rPr>
          <w:rFonts w:hint="eastAsia"/>
          <w:sz w:val="28"/>
          <w:szCs w:val="28"/>
        </w:rPr>
        <w:t>符合国家标准，</w:t>
      </w:r>
      <w:r w:rsidR="00034807">
        <w:rPr>
          <w:rFonts w:hint="eastAsia"/>
          <w:sz w:val="28"/>
          <w:szCs w:val="28"/>
        </w:rPr>
        <w:t>经</w:t>
      </w:r>
      <w:r w:rsidRPr="008647F0">
        <w:rPr>
          <w:rFonts w:hint="eastAsia"/>
          <w:sz w:val="28"/>
          <w:szCs w:val="28"/>
        </w:rPr>
        <w:t>甲方确认后方可施工。</w:t>
      </w:r>
    </w:p>
    <w:p w:rsidR="00BF089B" w:rsidRPr="00BF089B" w:rsidRDefault="005B38ED" w:rsidP="00BF089B">
      <w:pPr>
        <w:numPr>
          <w:ilvl w:val="0"/>
          <w:numId w:val="13"/>
        </w:numPr>
        <w:spacing w:line="600" w:lineRule="exact"/>
        <w:outlineLvl w:val="0"/>
        <w:rPr>
          <w:rFonts w:ascii="仿宋_GB2312" w:eastAsia="仿宋_GB2312" w:hAnsi="宋体" w:cs="宋体"/>
          <w:sz w:val="32"/>
          <w:szCs w:val="32"/>
        </w:rPr>
      </w:pPr>
      <w:r w:rsidRPr="00BF089B">
        <w:rPr>
          <w:rFonts w:hint="eastAsia"/>
          <w:sz w:val="28"/>
          <w:szCs w:val="28"/>
        </w:rPr>
        <w:t>合格的投标人</w:t>
      </w:r>
    </w:p>
    <w:p w:rsidR="00BF089B" w:rsidRPr="002967A8" w:rsidRDefault="00BF089B" w:rsidP="008B1244">
      <w:pPr>
        <w:spacing w:line="600" w:lineRule="exact"/>
        <w:ind w:firstLineChars="200" w:firstLine="560"/>
        <w:outlineLvl w:val="0"/>
        <w:rPr>
          <w:kern w:val="0"/>
          <w:sz w:val="28"/>
          <w:szCs w:val="28"/>
        </w:rPr>
      </w:pPr>
      <w:r w:rsidRPr="002967A8">
        <w:rPr>
          <w:rFonts w:hint="eastAsia"/>
          <w:kern w:val="0"/>
          <w:sz w:val="28"/>
          <w:szCs w:val="28"/>
        </w:rPr>
        <w:t>符合《中华人民共和国政府采购法》之第二十二条的规定</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1</w:t>
      </w:r>
      <w:r w:rsidRPr="002967A8">
        <w:rPr>
          <w:rFonts w:hint="eastAsia"/>
          <w:kern w:val="0"/>
          <w:sz w:val="28"/>
          <w:szCs w:val="28"/>
        </w:rPr>
        <w:t>、具有独立承担民事责任的能力；</w:t>
      </w:r>
      <w:r w:rsidRPr="002967A8">
        <w:rPr>
          <w:rFonts w:hint="eastAsia"/>
          <w:kern w:val="0"/>
          <w:sz w:val="28"/>
          <w:szCs w:val="28"/>
        </w:rPr>
        <w:t xml:space="preserve"> </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2</w:t>
      </w:r>
      <w:r w:rsidRPr="002967A8">
        <w:rPr>
          <w:rFonts w:hint="eastAsia"/>
          <w:kern w:val="0"/>
          <w:sz w:val="28"/>
          <w:szCs w:val="28"/>
        </w:rPr>
        <w:t>、具有良好的商业信誉和健全的财务会计制度；</w:t>
      </w:r>
      <w:r w:rsidRPr="002967A8">
        <w:rPr>
          <w:rFonts w:hint="eastAsia"/>
          <w:kern w:val="0"/>
          <w:sz w:val="28"/>
          <w:szCs w:val="28"/>
        </w:rPr>
        <w:t xml:space="preserve"> </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3</w:t>
      </w:r>
      <w:r w:rsidRPr="002967A8">
        <w:rPr>
          <w:rFonts w:hint="eastAsia"/>
          <w:kern w:val="0"/>
          <w:sz w:val="28"/>
          <w:szCs w:val="28"/>
        </w:rPr>
        <w:t>、具有履行合同所必需的设备和专业技术能力；</w:t>
      </w:r>
      <w:r w:rsidRPr="002967A8">
        <w:rPr>
          <w:rFonts w:hint="eastAsia"/>
          <w:kern w:val="0"/>
          <w:sz w:val="28"/>
          <w:szCs w:val="28"/>
        </w:rPr>
        <w:t xml:space="preserve"> </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4</w:t>
      </w:r>
      <w:r w:rsidRPr="002967A8">
        <w:rPr>
          <w:rFonts w:hint="eastAsia"/>
          <w:kern w:val="0"/>
          <w:sz w:val="28"/>
          <w:szCs w:val="28"/>
        </w:rPr>
        <w:t>、有依法缴纳税收和社会保障资金的良好记录；</w:t>
      </w:r>
      <w:r w:rsidRPr="002967A8">
        <w:rPr>
          <w:rFonts w:hint="eastAsia"/>
          <w:kern w:val="0"/>
          <w:sz w:val="28"/>
          <w:szCs w:val="28"/>
        </w:rPr>
        <w:t xml:space="preserve"> </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5</w:t>
      </w:r>
      <w:r w:rsidRPr="002967A8">
        <w:rPr>
          <w:rFonts w:hint="eastAsia"/>
          <w:kern w:val="0"/>
          <w:sz w:val="28"/>
          <w:szCs w:val="28"/>
        </w:rPr>
        <w:t>、参加政府采购活动前三年内，在经营活动中没有重大违法记录；</w:t>
      </w:r>
      <w:r w:rsidRPr="002967A8">
        <w:rPr>
          <w:rFonts w:hint="eastAsia"/>
          <w:kern w:val="0"/>
          <w:sz w:val="28"/>
          <w:szCs w:val="28"/>
        </w:rPr>
        <w:t xml:space="preserve"> </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6</w:t>
      </w:r>
      <w:r w:rsidRPr="002967A8">
        <w:rPr>
          <w:rFonts w:hint="eastAsia"/>
          <w:kern w:val="0"/>
          <w:sz w:val="28"/>
          <w:szCs w:val="28"/>
        </w:rPr>
        <w:t>、拥有相关高空作业企业资质（地面清洗除外）；</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7</w:t>
      </w:r>
      <w:r w:rsidRPr="002967A8">
        <w:rPr>
          <w:rFonts w:hint="eastAsia"/>
          <w:kern w:val="0"/>
          <w:sz w:val="28"/>
          <w:szCs w:val="28"/>
        </w:rPr>
        <w:t>、施工人员</w:t>
      </w:r>
      <w:r w:rsidR="00BA5F13" w:rsidRPr="002967A8">
        <w:rPr>
          <w:rFonts w:hint="eastAsia"/>
          <w:kern w:val="0"/>
          <w:sz w:val="28"/>
          <w:szCs w:val="28"/>
        </w:rPr>
        <w:t>高空作业证</w:t>
      </w:r>
      <w:r w:rsidRPr="002967A8">
        <w:rPr>
          <w:rFonts w:hint="eastAsia"/>
          <w:kern w:val="0"/>
          <w:sz w:val="28"/>
          <w:szCs w:val="28"/>
        </w:rPr>
        <w:t>和保险单复印件；</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8</w:t>
      </w:r>
      <w:r w:rsidRPr="002967A8">
        <w:rPr>
          <w:rFonts w:hint="eastAsia"/>
          <w:kern w:val="0"/>
          <w:sz w:val="28"/>
          <w:szCs w:val="28"/>
        </w:rPr>
        <w:t>、遵守法律和法规的其它要求；</w:t>
      </w:r>
      <w:r w:rsidRPr="002967A8">
        <w:rPr>
          <w:rFonts w:hint="eastAsia"/>
          <w:kern w:val="0"/>
          <w:sz w:val="28"/>
          <w:szCs w:val="28"/>
        </w:rPr>
        <w:t xml:space="preserve"> </w:t>
      </w:r>
    </w:p>
    <w:p w:rsidR="007C4851" w:rsidRPr="002967A8" w:rsidRDefault="007C4851" w:rsidP="007C4851">
      <w:pPr>
        <w:spacing w:line="600" w:lineRule="exact"/>
        <w:ind w:firstLineChars="200" w:firstLine="560"/>
        <w:outlineLvl w:val="0"/>
        <w:rPr>
          <w:kern w:val="0"/>
          <w:sz w:val="28"/>
          <w:szCs w:val="28"/>
        </w:rPr>
      </w:pPr>
      <w:r w:rsidRPr="002967A8">
        <w:rPr>
          <w:rFonts w:hint="eastAsia"/>
          <w:kern w:val="0"/>
          <w:sz w:val="28"/>
          <w:szCs w:val="28"/>
        </w:rPr>
        <w:t>9</w:t>
      </w:r>
      <w:r w:rsidRPr="002967A8">
        <w:rPr>
          <w:rFonts w:hint="eastAsia"/>
          <w:kern w:val="0"/>
          <w:sz w:val="28"/>
          <w:szCs w:val="28"/>
        </w:rPr>
        <w:t>、本次采购不接受联合投标。</w:t>
      </w:r>
    </w:p>
    <w:p w:rsidR="007206ED" w:rsidRPr="007206ED" w:rsidRDefault="002F51DA" w:rsidP="002F51DA">
      <w:pPr>
        <w:pStyle w:val="HTML"/>
        <w:shd w:val="clear" w:color="auto" w:fill="FFFFFF"/>
        <w:tabs>
          <w:tab w:val="clear" w:pos="916"/>
          <w:tab w:val="left" w:pos="635"/>
        </w:tabs>
        <w:rPr>
          <w:sz w:val="28"/>
          <w:szCs w:val="28"/>
        </w:rPr>
      </w:pPr>
      <w:r>
        <w:rPr>
          <w:rFonts w:ascii="Calibri" w:hAnsi="Calibri" w:cs="Times New Roman" w:hint="eastAsia"/>
          <w:sz w:val="28"/>
          <w:szCs w:val="28"/>
        </w:rPr>
        <w:tab/>
      </w:r>
      <w:r w:rsidR="007206ED" w:rsidRPr="007206ED">
        <w:rPr>
          <w:rFonts w:ascii="Calibri" w:hAnsi="Calibri" w:cs="Times New Roman" w:hint="eastAsia"/>
          <w:sz w:val="28"/>
          <w:szCs w:val="28"/>
        </w:rPr>
        <w:t>欢迎符合条件的谈判响应单位前来报名。请各响应单位提供以下资格要求的证明文件的复印件</w:t>
      </w:r>
      <w:r w:rsidRPr="002F51DA">
        <w:rPr>
          <w:rFonts w:ascii="Calibri" w:hAnsi="Calibri" w:cs="Times New Roman" w:hint="eastAsia"/>
          <w:sz w:val="28"/>
          <w:szCs w:val="28"/>
        </w:rPr>
        <w:t>（</w:t>
      </w:r>
      <w:r w:rsidRPr="002F51DA">
        <w:rPr>
          <w:rFonts w:ascii="Calibri" w:hAnsi="Calibri" w:cs="Times New Roman"/>
          <w:sz w:val="28"/>
          <w:szCs w:val="28"/>
        </w:rPr>
        <w:t>提供资料迷糊不清的，视作无相关</w:t>
      </w:r>
      <w:r w:rsidRPr="002F51DA">
        <w:rPr>
          <w:rFonts w:ascii="Calibri" w:hAnsi="Calibri" w:cs="Times New Roman"/>
          <w:sz w:val="28"/>
          <w:szCs w:val="28"/>
        </w:rPr>
        <w:lastRenderedPageBreak/>
        <w:t>证明材料</w:t>
      </w:r>
      <w:r w:rsidRPr="002F51DA">
        <w:rPr>
          <w:rFonts w:hint="eastAsia"/>
          <w:sz w:val="28"/>
          <w:szCs w:val="28"/>
        </w:rPr>
        <w:t>）</w:t>
      </w:r>
      <w:r w:rsidR="007206ED" w:rsidRPr="002F51DA">
        <w:rPr>
          <w:rFonts w:ascii="Calibri" w:hAnsi="Calibri" w:cs="Times New Roman" w:hint="eastAsia"/>
          <w:sz w:val="28"/>
          <w:szCs w:val="28"/>
        </w:rPr>
        <w:t>，</w:t>
      </w:r>
      <w:r w:rsidR="007206ED" w:rsidRPr="007206ED">
        <w:rPr>
          <w:rFonts w:ascii="Calibri" w:hAnsi="Calibri" w:cs="Times New Roman" w:hint="eastAsia"/>
          <w:sz w:val="28"/>
          <w:szCs w:val="28"/>
        </w:rPr>
        <w:t>且须加盖响应单位公章后方为有效。如有伪造或虚报，则</w:t>
      </w:r>
      <w:r w:rsidR="007206ED" w:rsidRPr="007206ED">
        <w:rPr>
          <w:rFonts w:ascii="Calibri" w:hAnsi="Calibri" w:cs="Times New Roman" w:hint="eastAsia"/>
          <w:kern w:val="2"/>
          <w:sz w:val="28"/>
          <w:szCs w:val="28"/>
        </w:rPr>
        <w:t>评标小组</w:t>
      </w:r>
      <w:r w:rsidR="007206ED" w:rsidRPr="007206ED">
        <w:rPr>
          <w:rFonts w:ascii="Calibri" w:hAnsi="Calibri" w:cs="Times New Roman" w:hint="eastAsia"/>
          <w:sz w:val="28"/>
          <w:szCs w:val="28"/>
        </w:rPr>
        <w:t>有权取消该单位的报名资格。</w:t>
      </w:r>
    </w:p>
    <w:p w:rsidR="007206ED" w:rsidRPr="007206ED" w:rsidRDefault="007206ED" w:rsidP="007206ED">
      <w:pPr>
        <w:widowControl/>
        <w:spacing w:line="600" w:lineRule="exact"/>
        <w:ind w:firstLineChars="200" w:firstLine="560"/>
        <w:jc w:val="left"/>
        <w:rPr>
          <w:sz w:val="28"/>
          <w:szCs w:val="28"/>
        </w:rPr>
      </w:pPr>
      <w:r w:rsidRPr="007206ED">
        <w:rPr>
          <w:rFonts w:hint="eastAsia"/>
          <w:sz w:val="28"/>
          <w:szCs w:val="28"/>
        </w:rPr>
        <w:t>1</w:t>
      </w:r>
      <w:r w:rsidRPr="007206ED">
        <w:rPr>
          <w:rFonts w:hint="eastAsia"/>
          <w:sz w:val="28"/>
          <w:szCs w:val="28"/>
        </w:rPr>
        <w:t>、响应单位的企业法人营业执照副本复印件（营业执照必须具有相关的经营范围）、税务登记证副本复印件、组织机构代码证复印件或三证合一的营业执照副本复印件。</w:t>
      </w:r>
    </w:p>
    <w:p w:rsidR="007206ED" w:rsidRPr="007206ED" w:rsidRDefault="007206ED" w:rsidP="007206ED">
      <w:pPr>
        <w:widowControl/>
        <w:tabs>
          <w:tab w:val="left" w:pos="840"/>
          <w:tab w:val="left" w:pos="900"/>
        </w:tabs>
        <w:spacing w:line="600" w:lineRule="exact"/>
        <w:ind w:firstLineChars="200" w:firstLine="560"/>
        <w:rPr>
          <w:sz w:val="28"/>
          <w:szCs w:val="28"/>
        </w:rPr>
      </w:pPr>
      <w:r w:rsidRPr="007206ED">
        <w:rPr>
          <w:rFonts w:hint="eastAsia"/>
          <w:sz w:val="28"/>
          <w:szCs w:val="28"/>
        </w:rPr>
        <w:t>2</w:t>
      </w:r>
      <w:r w:rsidRPr="007206ED">
        <w:rPr>
          <w:rFonts w:hint="eastAsia"/>
          <w:sz w:val="28"/>
          <w:szCs w:val="28"/>
        </w:rPr>
        <w:t>、响应单位法定代表人身份证复印件，法定代表人授权委托书原件和委托代理人的身份证原件及复印件。</w:t>
      </w:r>
    </w:p>
    <w:p w:rsidR="007206ED" w:rsidRPr="007206ED" w:rsidRDefault="007206ED" w:rsidP="007206ED">
      <w:pPr>
        <w:spacing w:line="600" w:lineRule="exact"/>
        <w:ind w:firstLineChars="200" w:firstLine="560"/>
        <w:rPr>
          <w:sz w:val="28"/>
          <w:szCs w:val="28"/>
        </w:rPr>
      </w:pPr>
      <w:r w:rsidRPr="007206ED">
        <w:rPr>
          <w:rFonts w:hint="eastAsia"/>
          <w:sz w:val="28"/>
          <w:szCs w:val="28"/>
        </w:rPr>
        <w:t>3</w:t>
      </w:r>
      <w:r w:rsidRPr="007206ED">
        <w:rPr>
          <w:rFonts w:hint="eastAsia"/>
          <w:sz w:val="28"/>
          <w:szCs w:val="28"/>
        </w:rPr>
        <w:t>、响应单位具有高空作业资质。（地面清洗除外）</w:t>
      </w:r>
    </w:p>
    <w:p w:rsidR="007206ED" w:rsidRPr="007206ED" w:rsidRDefault="007206ED" w:rsidP="007206ED">
      <w:pPr>
        <w:spacing w:line="600" w:lineRule="exact"/>
        <w:ind w:firstLineChars="200" w:firstLine="560"/>
        <w:rPr>
          <w:sz w:val="28"/>
          <w:szCs w:val="28"/>
        </w:rPr>
      </w:pPr>
      <w:r w:rsidRPr="007206ED">
        <w:rPr>
          <w:rFonts w:hint="eastAsia"/>
          <w:sz w:val="28"/>
          <w:szCs w:val="28"/>
        </w:rPr>
        <w:t>4</w:t>
      </w:r>
      <w:r w:rsidRPr="007206ED">
        <w:rPr>
          <w:rFonts w:hint="eastAsia"/>
          <w:sz w:val="28"/>
          <w:szCs w:val="28"/>
        </w:rPr>
        <w:t>、响应单位施工人员</w:t>
      </w:r>
      <w:r w:rsidR="004564AA" w:rsidRPr="002967A8">
        <w:rPr>
          <w:rFonts w:hint="eastAsia"/>
          <w:kern w:val="0"/>
          <w:sz w:val="28"/>
          <w:szCs w:val="28"/>
        </w:rPr>
        <w:t>高空作业证</w:t>
      </w:r>
      <w:r w:rsidRPr="007206ED">
        <w:rPr>
          <w:rFonts w:hint="eastAsia"/>
          <w:sz w:val="28"/>
          <w:szCs w:val="28"/>
        </w:rPr>
        <w:t>和保险单复印件。</w:t>
      </w:r>
    </w:p>
    <w:p w:rsidR="007206ED" w:rsidRPr="007206ED" w:rsidRDefault="007206ED" w:rsidP="007206ED">
      <w:pPr>
        <w:spacing w:line="600" w:lineRule="exact"/>
        <w:ind w:firstLineChars="200" w:firstLine="560"/>
        <w:rPr>
          <w:sz w:val="28"/>
          <w:szCs w:val="28"/>
        </w:rPr>
      </w:pPr>
      <w:r w:rsidRPr="007206ED">
        <w:rPr>
          <w:rFonts w:hint="eastAsia"/>
          <w:sz w:val="28"/>
          <w:szCs w:val="28"/>
        </w:rPr>
        <w:t>5</w:t>
      </w:r>
      <w:r w:rsidRPr="007206ED">
        <w:rPr>
          <w:rFonts w:hint="eastAsia"/>
          <w:sz w:val="28"/>
          <w:szCs w:val="28"/>
        </w:rPr>
        <w:t>、响应单位本次清洗的安全管理方案。</w:t>
      </w:r>
    </w:p>
    <w:p w:rsidR="005B38ED" w:rsidRDefault="005B38ED" w:rsidP="009B52B7">
      <w:pPr>
        <w:numPr>
          <w:ilvl w:val="0"/>
          <w:numId w:val="13"/>
        </w:numPr>
        <w:rPr>
          <w:sz w:val="28"/>
          <w:szCs w:val="28"/>
        </w:rPr>
      </w:pPr>
      <w:r>
        <w:rPr>
          <w:rFonts w:hint="eastAsia"/>
          <w:sz w:val="28"/>
          <w:szCs w:val="28"/>
        </w:rPr>
        <w:t>验收及质量保证</w:t>
      </w:r>
    </w:p>
    <w:p w:rsidR="005B38ED" w:rsidRDefault="005B38ED" w:rsidP="00402F02">
      <w:pPr>
        <w:ind w:rightChars="100" w:right="210" w:firstLineChars="200" w:firstLine="560"/>
        <w:rPr>
          <w:sz w:val="28"/>
          <w:szCs w:val="28"/>
        </w:rPr>
      </w:pPr>
      <w:r>
        <w:rPr>
          <w:rFonts w:hint="eastAsia"/>
          <w:sz w:val="28"/>
          <w:szCs w:val="28"/>
        </w:rPr>
        <w:t>验收：</w:t>
      </w:r>
      <w:r w:rsidR="00402F02">
        <w:rPr>
          <w:rFonts w:hint="eastAsia"/>
          <w:sz w:val="28"/>
          <w:szCs w:val="28"/>
        </w:rPr>
        <w:t>工程完工后</w:t>
      </w:r>
      <w:r>
        <w:rPr>
          <w:rFonts w:hint="eastAsia"/>
          <w:sz w:val="28"/>
          <w:szCs w:val="28"/>
        </w:rPr>
        <w:t>，须由招标人、投标人双方组成的验收小组，对投标人</w:t>
      </w:r>
      <w:r w:rsidR="00402F02">
        <w:rPr>
          <w:rFonts w:hint="eastAsia"/>
          <w:sz w:val="28"/>
          <w:szCs w:val="28"/>
        </w:rPr>
        <w:t>所提供之清洗服务</w:t>
      </w:r>
      <w:r>
        <w:rPr>
          <w:rFonts w:hint="eastAsia"/>
          <w:sz w:val="28"/>
          <w:szCs w:val="28"/>
        </w:rPr>
        <w:t>进行检验和核实</w:t>
      </w:r>
    </w:p>
    <w:p w:rsidR="005B38ED" w:rsidRDefault="005B38ED" w:rsidP="00DD7D88">
      <w:pPr>
        <w:numPr>
          <w:ilvl w:val="0"/>
          <w:numId w:val="13"/>
        </w:numPr>
        <w:spacing w:line="400" w:lineRule="exact"/>
        <w:rPr>
          <w:rFonts w:ascii="宋体"/>
          <w:sz w:val="28"/>
          <w:szCs w:val="28"/>
        </w:rPr>
      </w:pPr>
      <w:r>
        <w:rPr>
          <w:rFonts w:ascii="宋体" w:hAnsi="宋体" w:hint="eastAsia"/>
          <w:sz w:val="28"/>
          <w:szCs w:val="28"/>
        </w:rPr>
        <w:t>工期要求</w:t>
      </w:r>
    </w:p>
    <w:p w:rsidR="005B38ED" w:rsidRDefault="00F77CB0" w:rsidP="000E4BF8">
      <w:pPr>
        <w:spacing w:line="400" w:lineRule="exact"/>
        <w:ind w:firstLineChars="200" w:firstLine="560"/>
        <w:outlineLvl w:val="0"/>
        <w:rPr>
          <w:sz w:val="28"/>
          <w:szCs w:val="28"/>
        </w:rPr>
      </w:pPr>
      <w:r w:rsidRPr="008647F0">
        <w:rPr>
          <w:rFonts w:hint="eastAsia"/>
          <w:sz w:val="28"/>
          <w:szCs w:val="28"/>
        </w:rPr>
        <w:t>本工程施工工期</w:t>
      </w:r>
      <w:r>
        <w:rPr>
          <w:rFonts w:hint="eastAsia"/>
          <w:sz w:val="28"/>
          <w:szCs w:val="28"/>
        </w:rPr>
        <w:t>由甲方确定</w:t>
      </w:r>
      <w:r w:rsidR="00543996" w:rsidRPr="006D0F23">
        <w:rPr>
          <w:rFonts w:hint="eastAsia"/>
          <w:sz w:val="28"/>
          <w:szCs w:val="28"/>
        </w:rPr>
        <w:t>，</w:t>
      </w:r>
      <w:r w:rsidRPr="006D0F23">
        <w:rPr>
          <w:rFonts w:hint="eastAsia"/>
          <w:sz w:val="28"/>
          <w:szCs w:val="28"/>
        </w:rPr>
        <w:t>并根据甲</w:t>
      </w:r>
      <w:r w:rsidR="005B38ED" w:rsidRPr="006D0F23">
        <w:rPr>
          <w:rFonts w:hint="eastAsia"/>
          <w:sz w:val="28"/>
          <w:szCs w:val="28"/>
        </w:rPr>
        <w:t>方的要求施工。</w:t>
      </w:r>
      <w:r w:rsidR="005B38ED" w:rsidRPr="006D0F23">
        <w:rPr>
          <w:sz w:val="28"/>
          <w:szCs w:val="28"/>
        </w:rPr>
        <w:t xml:space="preserve"> </w:t>
      </w:r>
    </w:p>
    <w:p w:rsidR="005B38ED" w:rsidRDefault="005B38ED" w:rsidP="000E4BF8">
      <w:pPr>
        <w:numPr>
          <w:ilvl w:val="0"/>
          <w:numId w:val="13"/>
        </w:numPr>
        <w:spacing w:line="400" w:lineRule="exact"/>
        <w:rPr>
          <w:sz w:val="28"/>
          <w:szCs w:val="28"/>
        </w:rPr>
      </w:pPr>
      <w:r>
        <w:rPr>
          <w:rFonts w:hint="eastAsia"/>
          <w:sz w:val="28"/>
          <w:szCs w:val="28"/>
        </w:rPr>
        <w:t>询价过程及确定成交</w:t>
      </w:r>
    </w:p>
    <w:p w:rsidR="005B38ED" w:rsidRDefault="005B38ED">
      <w:pPr>
        <w:numPr>
          <w:ilvl w:val="1"/>
          <w:numId w:val="9"/>
        </w:numPr>
        <w:tabs>
          <w:tab w:val="clear" w:pos="1095"/>
          <w:tab w:val="left" w:pos="525"/>
        </w:tabs>
        <w:spacing w:line="360" w:lineRule="auto"/>
        <w:ind w:left="735" w:hanging="525"/>
        <w:rPr>
          <w:rFonts w:ascii="宋体"/>
          <w:sz w:val="28"/>
          <w:szCs w:val="28"/>
        </w:rPr>
      </w:pPr>
      <w:r>
        <w:rPr>
          <w:rFonts w:ascii="宋体" w:hAnsi="宋体" w:hint="eastAsia"/>
          <w:b/>
          <w:sz w:val="28"/>
          <w:szCs w:val="28"/>
        </w:rPr>
        <w:t>询价小组将对确定为实质性响应的询价文件进行详细评价和比较，并与认为需要澄清的报价供应商进行澄清。澄清过程中，询价文件有实质性变动的，询价小组将以书面形式通知所有参加报价的供应商。澄清结束后，询价小组将要求所有供应商在规定的时间内就澄清达成的最终条款进行书面承诺（报价不得变更），供应商的最终书面承诺文件将被视为确定成交的最终依据。供应商不得通过修改或撤销不合要求的偏离或保留而使</w:t>
      </w:r>
      <w:r>
        <w:rPr>
          <w:rFonts w:ascii="宋体" w:hAnsi="宋体" w:hint="eastAsia"/>
          <w:b/>
          <w:sz w:val="28"/>
          <w:szCs w:val="28"/>
        </w:rPr>
        <w:lastRenderedPageBreak/>
        <w:t>其递交的询价文件成为实质性响应。</w:t>
      </w:r>
    </w:p>
    <w:p w:rsidR="005B38ED" w:rsidRPr="00387D3F" w:rsidRDefault="005B38ED" w:rsidP="00387D3F">
      <w:pPr>
        <w:numPr>
          <w:ilvl w:val="1"/>
          <w:numId w:val="9"/>
        </w:numPr>
        <w:tabs>
          <w:tab w:val="clear" w:pos="1095"/>
          <w:tab w:val="left" w:pos="735"/>
        </w:tabs>
        <w:spacing w:line="400" w:lineRule="exact"/>
        <w:ind w:hanging="885"/>
        <w:rPr>
          <w:sz w:val="28"/>
          <w:szCs w:val="28"/>
        </w:rPr>
      </w:pPr>
      <w:r w:rsidRPr="00387D3F">
        <w:rPr>
          <w:rFonts w:ascii="宋体" w:hAnsi="宋体" w:hint="eastAsia"/>
          <w:b/>
          <w:sz w:val="28"/>
          <w:szCs w:val="28"/>
        </w:rPr>
        <w:t>本次询价成交原则：</w:t>
      </w:r>
      <w:r w:rsidRPr="00387D3F">
        <w:rPr>
          <w:rFonts w:ascii="宋体" w:hAnsi="宋体" w:hint="eastAsia"/>
          <w:b/>
          <w:color w:val="000000"/>
          <w:sz w:val="28"/>
          <w:szCs w:val="28"/>
        </w:rPr>
        <w:t>符合采购要求、质量和服务且报价最低成</w:t>
      </w:r>
      <w:r w:rsidR="00B84218">
        <w:rPr>
          <w:rFonts w:ascii="宋体" w:hAnsi="宋体" w:hint="eastAsia"/>
          <w:b/>
          <w:color w:val="000000"/>
          <w:sz w:val="28"/>
          <w:szCs w:val="28"/>
        </w:rPr>
        <w:t>交</w:t>
      </w:r>
      <w:r w:rsidRPr="00387D3F">
        <w:rPr>
          <w:rFonts w:ascii="宋体" w:hAnsi="宋体" w:hint="eastAsia"/>
          <w:color w:val="000000"/>
          <w:sz w:val="28"/>
          <w:szCs w:val="28"/>
        </w:rPr>
        <w:t>。</w:t>
      </w:r>
    </w:p>
    <w:p w:rsidR="005B38ED" w:rsidRDefault="005B38ED" w:rsidP="0090214C">
      <w:pPr>
        <w:numPr>
          <w:ilvl w:val="0"/>
          <w:numId w:val="13"/>
        </w:numPr>
        <w:spacing w:line="400" w:lineRule="exact"/>
        <w:rPr>
          <w:sz w:val="28"/>
          <w:szCs w:val="28"/>
        </w:rPr>
      </w:pPr>
      <w:r>
        <w:rPr>
          <w:rFonts w:hint="eastAsia"/>
          <w:sz w:val="28"/>
          <w:szCs w:val="28"/>
        </w:rPr>
        <w:t>项目验收及付款</w:t>
      </w:r>
    </w:p>
    <w:p w:rsidR="005B38ED" w:rsidRDefault="0017524D" w:rsidP="007D31CA">
      <w:pPr>
        <w:ind w:rightChars="100" w:right="210" w:firstLineChars="200" w:firstLine="560"/>
        <w:rPr>
          <w:sz w:val="28"/>
          <w:szCs w:val="28"/>
        </w:rPr>
      </w:pPr>
      <w:r>
        <w:rPr>
          <w:rFonts w:hint="eastAsia"/>
          <w:sz w:val="28"/>
          <w:szCs w:val="28"/>
        </w:rPr>
        <w:t>施工完成后</w:t>
      </w:r>
      <w:r w:rsidR="005B38ED">
        <w:rPr>
          <w:rFonts w:hint="eastAsia"/>
          <w:sz w:val="28"/>
          <w:szCs w:val="28"/>
        </w:rPr>
        <w:t>，</w:t>
      </w:r>
      <w:r>
        <w:rPr>
          <w:rFonts w:hint="eastAsia"/>
          <w:sz w:val="28"/>
          <w:szCs w:val="28"/>
        </w:rPr>
        <w:t>经双方验收</w:t>
      </w:r>
      <w:r w:rsidR="00BC22BE">
        <w:rPr>
          <w:rFonts w:hint="eastAsia"/>
          <w:sz w:val="28"/>
          <w:szCs w:val="28"/>
        </w:rPr>
        <w:t>，</w:t>
      </w:r>
      <w:r w:rsidR="005B38ED">
        <w:rPr>
          <w:rFonts w:hint="eastAsia"/>
          <w:sz w:val="28"/>
          <w:szCs w:val="28"/>
        </w:rPr>
        <w:t>达到预期目标通过验收后</w:t>
      </w:r>
      <w:r w:rsidR="00AC3E05">
        <w:rPr>
          <w:rFonts w:hint="eastAsia"/>
          <w:sz w:val="28"/>
          <w:szCs w:val="28"/>
        </w:rPr>
        <w:t>结算。</w:t>
      </w:r>
      <w:r w:rsidR="00AC3E05">
        <w:rPr>
          <w:sz w:val="28"/>
          <w:szCs w:val="28"/>
        </w:rPr>
        <w:t xml:space="preserve"> </w:t>
      </w:r>
    </w:p>
    <w:p w:rsidR="005B38ED" w:rsidRDefault="005B38ED" w:rsidP="007D31CA">
      <w:pPr>
        <w:numPr>
          <w:ilvl w:val="0"/>
          <w:numId w:val="13"/>
        </w:numPr>
        <w:ind w:rightChars="100" w:right="210"/>
        <w:rPr>
          <w:sz w:val="28"/>
          <w:szCs w:val="28"/>
        </w:rPr>
      </w:pPr>
      <w:r>
        <w:rPr>
          <w:rFonts w:hint="eastAsia"/>
          <w:sz w:val="28"/>
          <w:szCs w:val="28"/>
        </w:rPr>
        <w:t>其他</w:t>
      </w:r>
    </w:p>
    <w:p w:rsidR="005B38ED" w:rsidRDefault="007D31CA" w:rsidP="007D31CA">
      <w:pPr>
        <w:ind w:rightChars="100" w:right="210" w:firstLineChars="200" w:firstLine="560"/>
        <w:rPr>
          <w:sz w:val="28"/>
          <w:szCs w:val="28"/>
        </w:rPr>
      </w:pPr>
      <w:r>
        <w:rPr>
          <w:rFonts w:hint="eastAsia"/>
          <w:sz w:val="28"/>
          <w:szCs w:val="28"/>
        </w:rPr>
        <w:t>1</w:t>
      </w:r>
      <w:r>
        <w:rPr>
          <w:rFonts w:hint="eastAsia"/>
          <w:sz w:val="28"/>
          <w:szCs w:val="28"/>
        </w:rPr>
        <w:t>、</w:t>
      </w:r>
      <w:r w:rsidR="005B38ED">
        <w:rPr>
          <w:rFonts w:hint="eastAsia"/>
          <w:sz w:val="28"/>
          <w:szCs w:val="28"/>
        </w:rPr>
        <w:t>本次询价包内货物不再拆分，所有产品均采用人民币报价，并按照询价文件逐项填报。</w:t>
      </w:r>
    </w:p>
    <w:p w:rsidR="005B38ED" w:rsidRDefault="007D31CA" w:rsidP="007D31CA">
      <w:pPr>
        <w:ind w:rightChars="100" w:right="210" w:firstLineChars="200" w:firstLine="560"/>
        <w:rPr>
          <w:sz w:val="28"/>
          <w:szCs w:val="28"/>
        </w:rPr>
      </w:pPr>
      <w:r>
        <w:rPr>
          <w:rFonts w:hint="eastAsia"/>
          <w:sz w:val="28"/>
          <w:szCs w:val="28"/>
        </w:rPr>
        <w:t>2</w:t>
      </w:r>
      <w:r>
        <w:rPr>
          <w:rFonts w:hint="eastAsia"/>
          <w:sz w:val="28"/>
          <w:szCs w:val="28"/>
        </w:rPr>
        <w:t>、</w:t>
      </w:r>
      <w:r w:rsidR="005B38ED">
        <w:rPr>
          <w:rFonts w:hint="eastAsia"/>
          <w:sz w:val="28"/>
          <w:szCs w:val="28"/>
        </w:rPr>
        <w:t>报价指完成询价文件中要求的服务所产生的一切费用。</w:t>
      </w:r>
    </w:p>
    <w:p w:rsidR="005B38ED" w:rsidRDefault="007D31CA" w:rsidP="007D31CA">
      <w:pPr>
        <w:ind w:rightChars="100" w:right="210" w:firstLineChars="200" w:firstLine="560"/>
        <w:rPr>
          <w:sz w:val="28"/>
          <w:szCs w:val="28"/>
        </w:rPr>
      </w:pPr>
      <w:r>
        <w:rPr>
          <w:rFonts w:hint="eastAsia"/>
          <w:sz w:val="28"/>
          <w:szCs w:val="28"/>
        </w:rPr>
        <w:t>3</w:t>
      </w:r>
      <w:r>
        <w:rPr>
          <w:rFonts w:hint="eastAsia"/>
          <w:sz w:val="28"/>
          <w:szCs w:val="28"/>
        </w:rPr>
        <w:t>、</w:t>
      </w:r>
      <w:r w:rsidR="005B38ED">
        <w:rPr>
          <w:rFonts w:hint="eastAsia"/>
          <w:sz w:val="28"/>
          <w:szCs w:val="28"/>
        </w:rPr>
        <w:t>询价供应商应自行承担所有与参加本次询价有关的费用。不论结果如何，</w:t>
      </w:r>
      <w:r w:rsidR="000F29A4">
        <w:rPr>
          <w:rFonts w:hint="eastAsia"/>
          <w:sz w:val="28"/>
          <w:szCs w:val="28"/>
        </w:rPr>
        <w:t>昆山市图书馆</w:t>
      </w:r>
      <w:r w:rsidR="005B38ED">
        <w:rPr>
          <w:rFonts w:hint="eastAsia"/>
          <w:sz w:val="28"/>
          <w:szCs w:val="28"/>
        </w:rPr>
        <w:t>在任何情况下均无义务和责任承担这些费用。</w:t>
      </w:r>
    </w:p>
    <w:p w:rsidR="005B38ED" w:rsidRDefault="007D31CA" w:rsidP="00C91CDA">
      <w:pPr>
        <w:tabs>
          <w:tab w:val="left" w:pos="8306"/>
        </w:tabs>
        <w:ind w:rightChars="100" w:right="210" w:firstLineChars="200" w:firstLine="560"/>
        <w:rPr>
          <w:sz w:val="28"/>
          <w:szCs w:val="28"/>
        </w:rPr>
      </w:pPr>
      <w:r>
        <w:rPr>
          <w:rFonts w:hint="eastAsia"/>
          <w:sz w:val="28"/>
          <w:szCs w:val="28"/>
        </w:rPr>
        <w:t>4</w:t>
      </w:r>
      <w:r>
        <w:rPr>
          <w:rFonts w:hint="eastAsia"/>
          <w:sz w:val="28"/>
          <w:szCs w:val="28"/>
        </w:rPr>
        <w:t>、</w:t>
      </w:r>
      <w:r w:rsidR="000F29A4">
        <w:rPr>
          <w:rFonts w:hint="eastAsia"/>
          <w:sz w:val="28"/>
          <w:szCs w:val="28"/>
        </w:rPr>
        <w:t>昆山市图书馆</w:t>
      </w:r>
      <w:r w:rsidR="005B38ED">
        <w:rPr>
          <w:rFonts w:hint="eastAsia"/>
          <w:sz w:val="28"/>
          <w:szCs w:val="28"/>
        </w:rPr>
        <w:t>保留在授标之前任何时候接受或拒绝任何询价文件，宣布询价程序无效或拒绝所有询价文件的权力，对受影响的参与报价的供应商不承担任何责任，但将向受影响的报价供应商解释采取这一行动的理由。</w:t>
      </w:r>
      <w:r w:rsidR="005B38ED">
        <w:rPr>
          <w:sz w:val="28"/>
          <w:szCs w:val="28"/>
        </w:rPr>
        <w:t xml:space="preserve"> </w:t>
      </w:r>
    </w:p>
    <w:p w:rsidR="005B38ED" w:rsidRDefault="007D31CA" w:rsidP="007D31CA">
      <w:pPr>
        <w:ind w:rightChars="100" w:right="210" w:firstLineChars="200" w:firstLine="560"/>
        <w:rPr>
          <w:sz w:val="28"/>
          <w:szCs w:val="28"/>
        </w:rPr>
      </w:pPr>
      <w:r>
        <w:rPr>
          <w:rFonts w:hint="eastAsia"/>
          <w:sz w:val="28"/>
          <w:szCs w:val="28"/>
        </w:rPr>
        <w:t>5</w:t>
      </w:r>
      <w:r>
        <w:rPr>
          <w:rFonts w:hint="eastAsia"/>
          <w:sz w:val="28"/>
          <w:szCs w:val="28"/>
        </w:rPr>
        <w:t>、</w:t>
      </w:r>
      <w:r w:rsidR="005B38ED">
        <w:rPr>
          <w:rFonts w:hint="eastAsia"/>
          <w:sz w:val="28"/>
          <w:szCs w:val="28"/>
        </w:rPr>
        <w:t>合同的授予：成交供应商应按成交通知书指定的时间、地点与</w:t>
      </w:r>
      <w:r w:rsidR="000F29A4">
        <w:rPr>
          <w:rFonts w:hint="eastAsia"/>
          <w:sz w:val="28"/>
          <w:szCs w:val="28"/>
        </w:rPr>
        <w:t>昆山市图书馆</w:t>
      </w:r>
      <w:r w:rsidR="005B38ED">
        <w:rPr>
          <w:rFonts w:hint="eastAsia"/>
          <w:sz w:val="28"/>
          <w:szCs w:val="28"/>
        </w:rPr>
        <w:t>签订合同。询价文件、成交供应商的报价文件及澄清文件等，均为签订合同的依据。</w:t>
      </w:r>
    </w:p>
    <w:p w:rsidR="00746DBC" w:rsidRDefault="00746DBC" w:rsidP="007D31CA">
      <w:pPr>
        <w:ind w:rightChars="100" w:right="210" w:firstLineChars="200" w:firstLine="560"/>
        <w:rPr>
          <w:sz w:val="28"/>
          <w:szCs w:val="28"/>
        </w:rPr>
      </w:pPr>
    </w:p>
    <w:p w:rsidR="00746DBC" w:rsidRDefault="00746DBC" w:rsidP="007D31CA">
      <w:pPr>
        <w:ind w:rightChars="100" w:right="210" w:firstLineChars="200" w:firstLine="560"/>
        <w:rPr>
          <w:sz w:val="28"/>
          <w:szCs w:val="28"/>
        </w:rPr>
      </w:pPr>
    </w:p>
    <w:p w:rsidR="005B38ED" w:rsidRDefault="005B38ED" w:rsidP="007D31CA">
      <w:pPr>
        <w:ind w:rightChars="100" w:right="210" w:firstLineChars="200" w:firstLine="560"/>
        <w:rPr>
          <w:sz w:val="28"/>
          <w:szCs w:val="28"/>
        </w:rPr>
      </w:pPr>
      <w:r>
        <w:rPr>
          <w:rFonts w:hint="eastAsia"/>
          <w:sz w:val="28"/>
          <w:szCs w:val="28"/>
        </w:rPr>
        <w:t>附件：报价函格式</w:t>
      </w:r>
    </w:p>
    <w:p w:rsidR="005B38ED" w:rsidRDefault="005B38ED" w:rsidP="00541F03">
      <w:pPr>
        <w:ind w:rightChars="100" w:right="210" w:firstLineChars="500" w:firstLine="1400"/>
        <w:rPr>
          <w:sz w:val="28"/>
          <w:szCs w:val="28"/>
        </w:rPr>
      </w:pPr>
      <w:r>
        <w:rPr>
          <w:rFonts w:hint="eastAsia"/>
          <w:sz w:val="28"/>
          <w:szCs w:val="28"/>
        </w:rPr>
        <w:t>响应及报价一览表格式</w:t>
      </w:r>
    </w:p>
    <w:p w:rsidR="00335895" w:rsidRPr="00F347BC" w:rsidRDefault="005B38ED" w:rsidP="00335895">
      <w:pPr>
        <w:spacing w:line="600" w:lineRule="exact"/>
        <w:ind w:right="640"/>
        <w:rPr>
          <w:rFonts w:ascii="宋体" w:hAnsi="宋体"/>
          <w:sz w:val="28"/>
          <w:szCs w:val="28"/>
        </w:rPr>
      </w:pPr>
      <w:r>
        <w:rPr>
          <w:sz w:val="28"/>
          <w:szCs w:val="28"/>
        </w:rPr>
        <w:br w:type="page"/>
      </w:r>
      <w:r w:rsidR="00335895" w:rsidRPr="00F347BC">
        <w:rPr>
          <w:rFonts w:ascii="宋体" w:hAnsi="宋体" w:hint="eastAsia"/>
          <w:sz w:val="28"/>
          <w:szCs w:val="28"/>
        </w:rPr>
        <w:lastRenderedPageBreak/>
        <w:t>附件</w:t>
      </w:r>
      <w:r w:rsidR="00335895">
        <w:rPr>
          <w:rFonts w:ascii="宋体" w:hAnsi="宋体" w:hint="eastAsia"/>
          <w:sz w:val="28"/>
          <w:szCs w:val="28"/>
        </w:rPr>
        <w:t>一</w:t>
      </w:r>
      <w:r w:rsidR="00335895" w:rsidRPr="00F347BC">
        <w:rPr>
          <w:rFonts w:ascii="宋体" w:hAnsi="宋体" w:hint="eastAsia"/>
          <w:sz w:val="28"/>
          <w:szCs w:val="28"/>
        </w:rPr>
        <w:t>：授权委托书</w:t>
      </w:r>
    </w:p>
    <w:p w:rsidR="00335895" w:rsidRDefault="00335895" w:rsidP="00C91CDA">
      <w:pPr>
        <w:spacing w:line="600" w:lineRule="exact"/>
        <w:ind w:right="-58" w:firstLineChars="200" w:firstLine="560"/>
        <w:rPr>
          <w:rFonts w:ascii="宋体" w:hAnsi="宋体"/>
          <w:sz w:val="28"/>
          <w:szCs w:val="28"/>
        </w:rPr>
      </w:pPr>
      <w:r w:rsidRPr="00F347BC">
        <w:rPr>
          <w:rFonts w:ascii="宋体" w:hAnsi="宋体" w:hint="eastAsia"/>
          <w:sz w:val="28"/>
          <w:szCs w:val="28"/>
        </w:rPr>
        <w:t>本授权委托书声明：我</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（姓名）系</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（投标人名称）的法定代表人，现授权委托</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（单位名称）的</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(姓名）为我公司代理人，以本公司的名义参加</w:t>
      </w:r>
      <w:r w:rsidRPr="00F347BC">
        <w:rPr>
          <w:rFonts w:ascii="宋体" w:hAnsi="宋体" w:hint="eastAsia"/>
          <w:sz w:val="28"/>
          <w:szCs w:val="28"/>
          <w:u w:val="single"/>
        </w:rPr>
        <w:t xml:space="preserve">       </w:t>
      </w:r>
      <w:r>
        <w:rPr>
          <w:rFonts w:ascii="宋体" w:hAnsi="宋体" w:hint="eastAsia"/>
          <w:sz w:val="28"/>
          <w:szCs w:val="28"/>
          <w:u w:val="single"/>
        </w:rPr>
        <w:t xml:space="preserve">             </w:t>
      </w:r>
      <w:r w:rsidRPr="00F347BC">
        <w:rPr>
          <w:rFonts w:ascii="宋体" w:hAnsi="宋体" w:hint="eastAsia"/>
          <w:sz w:val="28"/>
          <w:szCs w:val="28"/>
        </w:rPr>
        <w:t>的投标活动。代理人在开标、评标、合同谈判过程中所签署的一切文件和处理与之有关的一切事务，我均予以承认。     </w:t>
      </w:r>
    </w:p>
    <w:p w:rsidR="00335895" w:rsidRPr="00F347BC" w:rsidRDefault="00335895" w:rsidP="00335895">
      <w:pPr>
        <w:spacing w:line="600" w:lineRule="exact"/>
        <w:ind w:right="640" w:firstLineChars="200" w:firstLine="560"/>
        <w:rPr>
          <w:rFonts w:ascii="宋体" w:hAnsi="宋体"/>
          <w:sz w:val="28"/>
          <w:szCs w:val="28"/>
        </w:rPr>
      </w:pPr>
      <w:r w:rsidRPr="00F347BC">
        <w:rPr>
          <w:rFonts w:ascii="宋体" w:hAnsi="宋体" w:hint="eastAsia"/>
          <w:sz w:val="28"/>
          <w:szCs w:val="28"/>
        </w:rPr>
        <w:t>代理人无转委权。特此委托。 </w:t>
      </w:r>
    </w:p>
    <w:p w:rsidR="00335895" w:rsidRDefault="00335895" w:rsidP="00335895">
      <w:pPr>
        <w:spacing w:line="600" w:lineRule="exact"/>
        <w:ind w:right="640" w:firstLine="570"/>
        <w:rPr>
          <w:rFonts w:ascii="宋体" w:hAnsi="宋体"/>
          <w:sz w:val="28"/>
          <w:szCs w:val="28"/>
        </w:rPr>
      </w:pPr>
      <w:r>
        <w:rPr>
          <w:rFonts w:ascii="宋体" w:hAnsi="宋体" w:hint="eastAsia"/>
          <w:sz w:val="28"/>
          <w:szCs w:val="28"/>
        </w:rPr>
        <w:t>代理人：</w:t>
      </w:r>
    </w:p>
    <w:p w:rsidR="00335895" w:rsidRDefault="00335895" w:rsidP="00335895">
      <w:pPr>
        <w:spacing w:line="600" w:lineRule="exact"/>
        <w:ind w:right="640" w:firstLine="570"/>
        <w:rPr>
          <w:rFonts w:ascii="宋体" w:hAnsi="宋体"/>
          <w:sz w:val="28"/>
          <w:szCs w:val="28"/>
        </w:rPr>
      </w:pPr>
      <w:r w:rsidRPr="00F347BC">
        <w:rPr>
          <w:rFonts w:ascii="宋体" w:hAnsi="宋体" w:hint="eastAsia"/>
          <w:sz w:val="28"/>
          <w:szCs w:val="28"/>
        </w:rPr>
        <w:t>性</w:t>
      </w:r>
      <w:r w:rsidR="00754B1E">
        <w:rPr>
          <w:rFonts w:ascii="宋体" w:hAnsi="宋体" w:hint="eastAsia"/>
          <w:sz w:val="28"/>
          <w:szCs w:val="28"/>
        </w:rPr>
        <w:t xml:space="preserve">  别：</w:t>
      </w:r>
      <w:r w:rsidRPr="00F347BC">
        <w:rPr>
          <w:rFonts w:ascii="宋体" w:hAnsi="宋体" w:hint="eastAsia"/>
          <w:sz w:val="28"/>
          <w:szCs w:val="28"/>
        </w:rPr>
        <w:t>        </w:t>
      </w:r>
      <w:r w:rsidR="00754B1E">
        <w:rPr>
          <w:rFonts w:ascii="宋体" w:hAnsi="宋体" w:hint="eastAsia"/>
          <w:sz w:val="28"/>
          <w:szCs w:val="28"/>
        </w:rPr>
        <w:t xml:space="preserve">   </w:t>
      </w:r>
      <w:r w:rsidRPr="00F347BC">
        <w:rPr>
          <w:rFonts w:ascii="宋体" w:hAnsi="宋体" w:hint="eastAsia"/>
          <w:sz w:val="28"/>
          <w:szCs w:val="28"/>
        </w:rPr>
        <w:t>年</w:t>
      </w:r>
      <w:r w:rsidR="00754B1E">
        <w:rPr>
          <w:rFonts w:ascii="宋体" w:hAnsi="宋体" w:hint="eastAsia"/>
          <w:sz w:val="28"/>
          <w:szCs w:val="28"/>
        </w:rPr>
        <w:t xml:space="preserve">  </w:t>
      </w:r>
      <w:r w:rsidRPr="00F347BC">
        <w:rPr>
          <w:rFonts w:ascii="宋体" w:hAnsi="宋体" w:hint="eastAsia"/>
          <w:sz w:val="28"/>
          <w:szCs w:val="28"/>
        </w:rPr>
        <w:t>龄：</w:t>
      </w:r>
    </w:p>
    <w:p w:rsidR="00335895" w:rsidRDefault="00335895" w:rsidP="00335895">
      <w:pPr>
        <w:spacing w:line="600" w:lineRule="exact"/>
        <w:ind w:right="640" w:firstLine="570"/>
        <w:rPr>
          <w:rFonts w:ascii="宋体" w:hAnsi="宋体"/>
          <w:sz w:val="28"/>
          <w:szCs w:val="28"/>
        </w:rPr>
      </w:pPr>
      <w:r w:rsidRPr="00F347BC">
        <w:rPr>
          <w:rFonts w:ascii="宋体" w:hAnsi="宋体" w:hint="eastAsia"/>
          <w:sz w:val="28"/>
          <w:szCs w:val="28"/>
        </w:rPr>
        <w:t>单</w:t>
      </w:r>
      <w:r w:rsidR="00754B1E">
        <w:rPr>
          <w:rFonts w:ascii="宋体" w:hAnsi="宋体" w:hint="eastAsia"/>
          <w:sz w:val="28"/>
          <w:szCs w:val="28"/>
        </w:rPr>
        <w:t xml:space="preserve">  位：</w:t>
      </w:r>
      <w:r w:rsidRPr="00F347BC">
        <w:rPr>
          <w:rFonts w:ascii="宋体" w:hAnsi="宋体" w:hint="eastAsia"/>
          <w:sz w:val="28"/>
          <w:szCs w:val="28"/>
        </w:rPr>
        <w:t>                     </w:t>
      </w:r>
      <w:r>
        <w:rPr>
          <w:rFonts w:ascii="宋体" w:hAnsi="宋体" w:hint="eastAsia"/>
          <w:sz w:val="28"/>
          <w:szCs w:val="28"/>
        </w:rPr>
        <w:t xml:space="preserve"> </w:t>
      </w:r>
    </w:p>
    <w:p w:rsidR="00754B1E" w:rsidRDefault="00754B1E" w:rsidP="00335895">
      <w:pPr>
        <w:spacing w:line="600" w:lineRule="exact"/>
        <w:ind w:right="640" w:firstLineChars="202" w:firstLine="566"/>
        <w:rPr>
          <w:rFonts w:ascii="宋体" w:hAnsi="宋体"/>
          <w:sz w:val="28"/>
          <w:szCs w:val="28"/>
        </w:rPr>
      </w:pPr>
    </w:p>
    <w:p w:rsidR="00754B1E" w:rsidRDefault="00754B1E" w:rsidP="00335895">
      <w:pPr>
        <w:spacing w:line="600" w:lineRule="exact"/>
        <w:ind w:right="640" w:firstLineChars="202" w:firstLine="566"/>
        <w:rPr>
          <w:rFonts w:ascii="宋体" w:hAnsi="宋体"/>
          <w:sz w:val="28"/>
          <w:szCs w:val="28"/>
        </w:rPr>
      </w:pPr>
      <w:r>
        <w:rPr>
          <w:rFonts w:ascii="宋体" w:hAnsi="宋体" w:hint="eastAsia"/>
          <w:sz w:val="28"/>
          <w:szCs w:val="28"/>
        </w:rPr>
        <w:t>部  门：                   职  务：</w:t>
      </w:r>
    </w:p>
    <w:p w:rsidR="00754B1E" w:rsidRDefault="00754B1E" w:rsidP="00335895">
      <w:pPr>
        <w:spacing w:line="600" w:lineRule="exact"/>
        <w:ind w:right="640" w:firstLineChars="202" w:firstLine="566"/>
        <w:rPr>
          <w:rFonts w:ascii="宋体" w:hAnsi="宋体"/>
          <w:sz w:val="28"/>
          <w:szCs w:val="28"/>
        </w:rPr>
      </w:pPr>
    </w:p>
    <w:p w:rsidR="00335895" w:rsidRDefault="00335895" w:rsidP="00335895">
      <w:pPr>
        <w:spacing w:line="600" w:lineRule="exact"/>
        <w:ind w:right="640" w:firstLineChars="202" w:firstLine="566"/>
        <w:rPr>
          <w:rFonts w:ascii="宋体" w:hAnsi="宋体"/>
          <w:sz w:val="28"/>
          <w:szCs w:val="28"/>
        </w:rPr>
      </w:pPr>
      <w:r>
        <w:rPr>
          <w:rFonts w:ascii="宋体" w:hAnsi="宋体" w:hint="eastAsia"/>
          <w:sz w:val="28"/>
          <w:szCs w:val="28"/>
        </w:rPr>
        <w:t>投标人：（盖章）</w:t>
      </w:r>
    </w:p>
    <w:p w:rsidR="00335895" w:rsidRDefault="00335895" w:rsidP="00335895">
      <w:pPr>
        <w:spacing w:line="600" w:lineRule="exact"/>
        <w:ind w:right="640" w:firstLineChars="202" w:firstLine="566"/>
        <w:rPr>
          <w:rFonts w:ascii="宋体" w:hAnsi="宋体"/>
          <w:sz w:val="28"/>
          <w:szCs w:val="28"/>
        </w:rPr>
      </w:pPr>
    </w:p>
    <w:p w:rsidR="00335895" w:rsidRDefault="00335895" w:rsidP="00335895">
      <w:pPr>
        <w:spacing w:line="600" w:lineRule="exact"/>
        <w:ind w:right="640" w:firstLineChars="202" w:firstLine="566"/>
        <w:rPr>
          <w:rFonts w:ascii="宋体" w:hAnsi="宋体"/>
          <w:sz w:val="28"/>
          <w:szCs w:val="28"/>
        </w:rPr>
      </w:pPr>
    </w:p>
    <w:p w:rsidR="00335895" w:rsidRPr="00F347BC" w:rsidRDefault="00335895" w:rsidP="00335895">
      <w:pPr>
        <w:spacing w:line="600" w:lineRule="exact"/>
        <w:ind w:right="640" w:firstLineChars="202" w:firstLine="566"/>
        <w:rPr>
          <w:rFonts w:ascii="宋体" w:hAnsi="宋体"/>
          <w:sz w:val="28"/>
          <w:szCs w:val="28"/>
        </w:rPr>
      </w:pPr>
      <w:r>
        <w:rPr>
          <w:rFonts w:ascii="宋体" w:hAnsi="宋体" w:hint="eastAsia"/>
          <w:sz w:val="28"/>
          <w:szCs w:val="28"/>
        </w:rPr>
        <w:t>法</w:t>
      </w:r>
      <w:r w:rsidRPr="00F347BC">
        <w:rPr>
          <w:rFonts w:ascii="宋体" w:hAnsi="宋体" w:hint="eastAsia"/>
          <w:sz w:val="28"/>
          <w:szCs w:val="28"/>
        </w:rPr>
        <w:t>定代表人：（签字或盖章） </w:t>
      </w:r>
    </w:p>
    <w:p w:rsidR="00335895" w:rsidRDefault="00335895" w:rsidP="00335895">
      <w:pPr>
        <w:spacing w:line="600" w:lineRule="exact"/>
        <w:ind w:right="640" w:firstLine="570"/>
        <w:rPr>
          <w:rFonts w:ascii="宋体" w:hAnsi="宋体"/>
          <w:sz w:val="28"/>
          <w:szCs w:val="28"/>
        </w:rPr>
      </w:pPr>
    </w:p>
    <w:p w:rsidR="00FE7DB7" w:rsidRDefault="00FE7DB7" w:rsidP="00335895">
      <w:pPr>
        <w:spacing w:line="600" w:lineRule="exact"/>
        <w:ind w:right="640" w:firstLine="570"/>
        <w:rPr>
          <w:rFonts w:ascii="宋体" w:hAnsi="宋体"/>
          <w:sz w:val="28"/>
          <w:szCs w:val="28"/>
        </w:rPr>
      </w:pPr>
    </w:p>
    <w:p w:rsidR="00335895" w:rsidRDefault="00335895" w:rsidP="00C91CDA">
      <w:pPr>
        <w:spacing w:line="600" w:lineRule="exact"/>
        <w:ind w:right="-58" w:firstLine="570"/>
        <w:jc w:val="right"/>
        <w:rPr>
          <w:rFonts w:ascii="宋体" w:hAnsi="宋体"/>
          <w:sz w:val="28"/>
          <w:szCs w:val="28"/>
        </w:rPr>
      </w:pPr>
      <w:r w:rsidRPr="00F347BC">
        <w:rPr>
          <w:rFonts w:ascii="宋体" w:hAnsi="宋体" w:hint="eastAsia"/>
          <w:sz w:val="28"/>
          <w:szCs w:val="28"/>
        </w:rPr>
        <w:t>日期：    年   月   日</w:t>
      </w:r>
    </w:p>
    <w:p w:rsidR="00335895" w:rsidRDefault="00335895" w:rsidP="00335895">
      <w:pPr>
        <w:spacing w:line="600" w:lineRule="exact"/>
        <w:ind w:right="640" w:firstLine="570"/>
        <w:rPr>
          <w:rFonts w:ascii="宋体" w:hAnsi="宋体"/>
          <w:sz w:val="28"/>
          <w:szCs w:val="28"/>
        </w:rPr>
      </w:pPr>
    </w:p>
    <w:p w:rsidR="00335895" w:rsidRDefault="00335895" w:rsidP="00335895">
      <w:pPr>
        <w:pStyle w:val="a9"/>
        <w:overflowPunct w:val="0"/>
        <w:spacing w:line="380" w:lineRule="atLeast"/>
        <w:ind w:firstLine="0"/>
        <w:rPr>
          <w:rFonts w:ascii="Arial" w:eastAsia="宋体" w:hAnsi="Arial" w:cs="Arial"/>
          <w:b/>
          <w:szCs w:val="24"/>
        </w:rPr>
      </w:pPr>
      <w:r>
        <w:rPr>
          <w:rFonts w:ascii="Arial" w:eastAsia="宋体" w:hAnsi="Arial" w:cs="Arial" w:hint="eastAsia"/>
          <w:b/>
          <w:szCs w:val="24"/>
        </w:rPr>
        <w:lastRenderedPageBreak/>
        <w:t>附件二</w:t>
      </w:r>
      <w:r>
        <w:rPr>
          <w:rFonts w:ascii="Arial" w:eastAsia="宋体" w:hAnsi="宋体" w:cs="Arial" w:hint="eastAsia"/>
          <w:b/>
          <w:szCs w:val="24"/>
        </w:rPr>
        <w:t>：</w:t>
      </w:r>
      <w:r>
        <w:rPr>
          <w:rFonts w:ascii="Arial" w:eastAsia="宋体" w:hAnsi="宋体" w:cs="Arial"/>
          <w:b/>
          <w:szCs w:val="24"/>
        </w:rPr>
        <w:t>报价表</w:t>
      </w:r>
    </w:p>
    <w:p w:rsidR="00335895" w:rsidRDefault="00335895" w:rsidP="00335895">
      <w:pPr>
        <w:pStyle w:val="a9"/>
        <w:overflowPunct w:val="0"/>
        <w:spacing w:line="380" w:lineRule="atLeast"/>
        <w:ind w:firstLine="0"/>
        <w:jc w:val="center"/>
        <w:rPr>
          <w:rFonts w:ascii="Arial" w:eastAsia="宋体" w:hAnsi="Arial" w:cs="Arial"/>
          <w:b/>
          <w:szCs w:val="24"/>
        </w:rPr>
      </w:pPr>
    </w:p>
    <w:p w:rsidR="00335895" w:rsidRDefault="00335895" w:rsidP="00335895">
      <w:pPr>
        <w:pStyle w:val="a9"/>
        <w:overflowPunct w:val="0"/>
        <w:spacing w:line="380" w:lineRule="atLeast"/>
        <w:ind w:firstLine="0"/>
        <w:jc w:val="center"/>
        <w:rPr>
          <w:rFonts w:ascii="Arial" w:eastAsia="宋体" w:hAnsi="Arial" w:cs="Arial"/>
          <w:b/>
          <w:szCs w:val="24"/>
        </w:rPr>
      </w:pPr>
      <w:r>
        <w:rPr>
          <w:rFonts w:ascii="Arial" w:eastAsia="宋体" w:hAnsi="宋体" w:cs="Arial"/>
          <w:b/>
          <w:szCs w:val="24"/>
        </w:rPr>
        <w:t>报价表</w:t>
      </w:r>
    </w:p>
    <w:p w:rsidR="00335895" w:rsidRDefault="00335895" w:rsidP="00335895">
      <w:pPr>
        <w:spacing w:line="360" w:lineRule="auto"/>
        <w:ind w:firstLineChars="200" w:firstLine="480"/>
        <w:rPr>
          <w:rFonts w:ascii="Arial" w:hAnsi="Arial" w:cs="Arial"/>
          <w:sz w:val="24"/>
        </w:rPr>
      </w:pPr>
      <w:r>
        <w:rPr>
          <w:rFonts w:ascii="Arial" w:hAnsi="宋体" w:cs="Arial"/>
          <w:sz w:val="24"/>
        </w:rPr>
        <w:t>采购编号：</w:t>
      </w:r>
      <w:r>
        <w:rPr>
          <w:rFonts w:ascii="Arial" w:hAnsi="Arial" w:cs="Arial"/>
          <w:sz w:val="24"/>
          <w:u w:val="single"/>
        </w:rPr>
        <w:t xml:space="preserve"> </w:t>
      </w:r>
      <w:r>
        <w:rPr>
          <w:rFonts w:ascii="Arial" w:hAnsi="Arial" w:cs="Arial" w:hint="eastAsia"/>
          <w:sz w:val="24"/>
          <w:u w:val="single"/>
        </w:rPr>
        <w:t xml:space="preserve"> </w:t>
      </w:r>
      <w:r>
        <w:rPr>
          <w:rFonts w:ascii="Arial" w:hAnsi="Arial" w:cs="Arial"/>
          <w:sz w:val="24"/>
          <w:u w:val="single"/>
        </w:rPr>
        <w:t>ZXCG2021-</w:t>
      </w:r>
      <w:r w:rsidR="00A8694F">
        <w:rPr>
          <w:rFonts w:ascii="Arial" w:hAnsi="Arial" w:cs="Arial" w:hint="eastAsia"/>
          <w:sz w:val="24"/>
          <w:u w:val="single"/>
        </w:rPr>
        <w:t>8</w:t>
      </w:r>
      <w:r>
        <w:rPr>
          <w:rFonts w:ascii="Arial" w:hAnsi="Arial" w:cs="Arial"/>
          <w:sz w:val="24"/>
          <w:u w:val="single"/>
        </w:rPr>
        <w:t xml:space="preserve">-1  </w:t>
      </w:r>
      <w:r>
        <w:rPr>
          <w:rFonts w:ascii="Arial" w:hAnsi="宋体" w:cs="Arial"/>
          <w:sz w:val="24"/>
        </w:rPr>
        <w:t>号</w:t>
      </w:r>
      <w:r>
        <w:rPr>
          <w:rFonts w:ascii="Arial" w:hAnsi="Arial" w:cs="Arial"/>
          <w:sz w:val="24"/>
        </w:rPr>
        <w:t xml:space="preserve">      </w:t>
      </w:r>
    </w:p>
    <w:p w:rsidR="00335895" w:rsidRDefault="00335895" w:rsidP="00335895">
      <w:pPr>
        <w:spacing w:line="360" w:lineRule="auto"/>
        <w:ind w:firstLineChars="200" w:firstLine="480"/>
        <w:rPr>
          <w:rFonts w:ascii="Arial" w:hAnsi="Arial" w:cs="Arial"/>
          <w:sz w:val="24"/>
          <w:u w:val="single"/>
        </w:rPr>
      </w:pPr>
      <w:r>
        <w:rPr>
          <w:rFonts w:ascii="Arial" w:hAnsi="宋体" w:cs="Arial"/>
          <w:sz w:val="24"/>
        </w:rPr>
        <w:t>单位（盖章）：</w:t>
      </w:r>
      <w:r>
        <w:rPr>
          <w:rFonts w:ascii="Arial" w:hAnsi="Arial" w:cs="Arial"/>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25"/>
        <w:gridCol w:w="2520"/>
        <w:gridCol w:w="855"/>
        <w:gridCol w:w="1792"/>
        <w:gridCol w:w="1088"/>
        <w:gridCol w:w="1260"/>
      </w:tblGrid>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hint="eastAsia"/>
                <w:spacing w:val="20"/>
                <w:sz w:val="24"/>
              </w:rPr>
              <w:t>维保项目</w:t>
            </w: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数量</w:t>
            </w: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单价</w:t>
            </w: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ascii="Arial" w:hAnsi="宋体" w:cs="Arial"/>
                <w:spacing w:val="20"/>
                <w:sz w:val="24"/>
              </w:rPr>
              <w:t>总价</w:t>
            </w: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r>
              <w:rPr>
                <w:rFonts w:cs="宋体" w:hint="eastAsia"/>
                <w:spacing w:val="20"/>
              </w:rPr>
              <w:t>备注</w:t>
            </w: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2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088"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jc w:val="center"/>
              <w:rPr>
                <w:rFonts w:ascii="Arial" w:hAnsi="Arial" w:cs="Arial"/>
                <w:spacing w:val="20"/>
                <w:sz w:val="24"/>
              </w:rPr>
            </w:pPr>
          </w:p>
        </w:tc>
      </w:tr>
      <w:tr w:rsidR="00335895" w:rsidTr="001E52D1">
        <w:trPr>
          <w:trHeight w:val="423"/>
          <w:jc w:val="center"/>
        </w:trPr>
        <w:tc>
          <w:tcPr>
            <w:tcW w:w="8340" w:type="dxa"/>
            <w:gridSpan w:val="6"/>
            <w:tcBorders>
              <w:top w:val="single" w:sz="4" w:space="0" w:color="auto"/>
              <w:left w:val="single" w:sz="4" w:space="0" w:color="auto"/>
              <w:bottom w:val="single" w:sz="4" w:space="0" w:color="auto"/>
              <w:right w:val="single" w:sz="4" w:space="0" w:color="auto"/>
            </w:tcBorders>
            <w:vAlign w:val="center"/>
          </w:tcPr>
          <w:p w:rsidR="00335895" w:rsidRDefault="00335895" w:rsidP="001E52D1">
            <w:pPr>
              <w:spacing w:line="360" w:lineRule="auto"/>
              <w:rPr>
                <w:rFonts w:ascii="Arial" w:hAnsi="Arial" w:cs="Arial"/>
                <w:spacing w:val="20"/>
                <w:sz w:val="24"/>
              </w:rPr>
            </w:pPr>
            <w:r>
              <w:rPr>
                <w:rFonts w:ascii="Arial" w:hAnsi="宋体" w:cs="Arial"/>
                <w:spacing w:val="20"/>
                <w:sz w:val="24"/>
              </w:rPr>
              <w:t>报价（人民币大写）：</w:t>
            </w:r>
            <w:r>
              <w:rPr>
                <w:rFonts w:ascii="Arial" w:hAnsi="Arial" w:cs="Arial"/>
                <w:spacing w:val="20"/>
                <w:sz w:val="24"/>
              </w:rPr>
              <w:t xml:space="preserve">  </w:t>
            </w:r>
            <w:r>
              <w:rPr>
                <w:rFonts w:ascii="Arial" w:hAnsi="Arial" w:cs="Arial" w:hint="eastAsia"/>
                <w:spacing w:val="20"/>
                <w:sz w:val="24"/>
              </w:rPr>
              <w:t xml:space="preserve">      </w:t>
            </w:r>
            <w:r>
              <w:rPr>
                <w:rFonts w:ascii="Arial" w:hAnsi="宋体" w:cs="Arial"/>
                <w:spacing w:val="20"/>
                <w:sz w:val="24"/>
              </w:rPr>
              <w:t>￥：</w:t>
            </w:r>
          </w:p>
        </w:tc>
      </w:tr>
    </w:tbl>
    <w:p w:rsidR="00335895" w:rsidRDefault="00335895" w:rsidP="00335895">
      <w:pPr>
        <w:autoSpaceDE w:val="0"/>
        <w:autoSpaceDN w:val="0"/>
        <w:adjustRightInd w:val="0"/>
        <w:spacing w:line="360" w:lineRule="exact"/>
        <w:rPr>
          <w:rFonts w:ascii="Arial" w:hAnsi="Arial" w:cs="Arial"/>
          <w:sz w:val="24"/>
        </w:rPr>
      </w:pPr>
    </w:p>
    <w:p w:rsidR="00335895" w:rsidRDefault="00335895" w:rsidP="00335895">
      <w:pPr>
        <w:spacing w:line="360" w:lineRule="auto"/>
        <w:rPr>
          <w:rFonts w:ascii="Arial" w:hAnsi="Arial" w:cs="Arial"/>
          <w:spacing w:val="20"/>
          <w:sz w:val="24"/>
        </w:rPr>
      </w:pPr>
    </w:p>
    <w:p w:rsidR="009478C6" w:rsidRDefault="00335895" w:rsidP="00335895">
      <w:pPr>
        <w:spacing w:line="360" w:lineRule="auto"/>
        <w:ind w:firstLineChars="300" w:firstLine="720"/>
        <w:rPr>
          <w:rFonts w:ascii="Arial" w:hAnsi="Arial" w:cs="Arial"/>
          <w:spacing w:val="20"/>
          <w:sz w:val="24"/>
        </w:rPr>
      </w:pPr>
      <w:r>
        <w:rPr>
          <w:rFonts w:ascii="Arial" w:hAnsi="宋体" w:cs="Arial"/>
          <w:sz w:val="24"/>
        </w:rPr>
        <w:t>法定代表人</w:t>
      </w:r>
      <w:r>
        <w:rPr>
          <w:rFonts w:ascii="Arial" w:hAnsi="宋体" w:cs="Arial"/>
          <w:spacing w:val="20"/>
          <w:sz w:val="24"/>
        </w:rPr>
        <w:t>或授权委托人签字：</w:t>
      </w:r>
      <w:r>
        <w:rPr>
          <w:rFonts w:ascii="Arial" w:hAnsi="Arial" w:cs="Arial"/>
          <w:spacing w:val="20"/>
          <w:sz w:val="24"/>
        </w:rPr>
        <w:t xml:space="preserve">   </w:t>
      </w:r>
    </w:p>
    <w:p w:rsidR="009478C6" w:rsidRDefault="009478C6" w:rsidP="009478C6">
      <w:pPr>
        <w:spacing w:line="360" w:lineRule="auto"/>
        <w:ind w:firstLineChars="300" w:firstLine="840"/>
        <w:rPr>
          <w:rFonts w:ascii="Arial" w:hAnsi="Arial" w:cs="Arial"/>
          <w:spacing w:val="20"/>
          <w:sz w:val="24"/>
        </w:rPr>
      </w:pPr>
    </w:p>
    <w:p w:rsidR="00335895" w:rsidRDefault="00335895" w:rsidP="009478C6">
      <w:pPr>
        <w:spacing w:line="360" w:lineRule="auto"/>
        <w:ind w:firstLineChars="300" w:firstLine="840"/>
        <w:rPr>
          <w:rFonts w:ascii="Arial" w:hAnsi="Arial" w:cs="Arial"/>
          <w:spacing w:val="20"/>
          <w:sz w:val="24"/>
        </w:rPr>
      </w:pPr>
      <w:r>
        <w:rPr>
          <w:rFonts w:ascii="Arial" w:hAnsi="Arial" w:cs="Arial"/>
          <w:spacing w:val="20"/>
          <w:sz w:val="24"/>
        </w:rPr>
        <w:t xml:space="preserve">                       </w:t>
      </w:r>
    </w:p>
    <w:p w:rsidR="00335895" w:rsidRDefault="00335895" w:rsidP="009478C6">
      <w:pPr>
        <w:spacing w:line="360" w:lineRule="auto"/>
        <w:ind w:firstLineChars="250" w:firstLine="700"/>
        <w:jc w:val="right"/>
        <w:rPr>
          <w:rFonts w:ascii="Arial" w:hAnsi="宋体" w:cs="Arial"/>
          <w:sz w:val="24"/>
        </w:rPr>
      </w:pPr>
      <w:r>
        <w:rPr>
          <w:rFonts w:ascii="Arial" w:hAnsi="宋体" w:cs="Arial"/>
          <w:spacing w:val="20"/>
          <w:sz w:val="24"/>
        </w:rPr>
        <w:t>日期：</w:t>
      </w:r>
      <w:r>
        <w:rPr>
          <w:rFonts w:ascii="Arial" w:hAnsi="Arial" w:cs="Arial"/>
          <w:sz w:val="24"/>
        </w:rPr>
        <w:t xml:space="preserve">        </w:t>
      </w:r>
      <w:r>
        <w:rPr>
          <w:rFonts w:ascii="Arial" w:hAnsi="宋体" w:cs="Arial"/>
          <w:sz w:val="24"/>
        </w:rPr>
        <w:t>年</w:t>
      </w:r>
      <w:r>
        <w:rPr>
          <w:rFonts w:ascii="Arial" w:hAnsi="Arial" w:cs="Arial"/>
          <w:sz w:val="24"/>
        </w:rPr>
        <w:t xml:space="preserve">         </w:t>
      </w:r>
      <w:r>
        <w:rPr>
          <w:rFonts w:ascii="Arial" w:hAnsi="宋体" w:cs="Arial"/>
          <w:sz w:val="24"/>
        </w:rPr>
        <w:t>月</w:t>
      </w:r>
      <w:r>
        <w:rPr>
          <w:rFonts w:ascii="Arial" w:hAnsi="Arial" w:cs="Arial"/>
          <w:sz w:val="24"/>
        </w:rPr>
        <w:t xml:space="preserve">       </w:t>
      </w:r>
      <w:r>
        <w:rPr>
          <w:rFonts w:ascii="Arial" w:hAnsi="宋体" w:cs="Arial"/>
          <w:sz w:val="24"/>
        </w:rPr>
        <w:t>日</w:t>
      </w:r>
    </w:p>
    <w:p w:rsidR="00335895" w:rsidRDefault="00335895" w:rsidP="00335895">
      <w:pPr>
        <w:spacing w:line="360" w:lineRule="auto"/>
        <w:ind w:firstLineChars="250" w:firstLine="702"/>
        <w:rPr>
          <w:rFonts w:ascii="Arial" w:hAnsi="Arial" w:cs="Arial"/>
          <w:b/>
          <w:spacing w:val="20"/>
          <w:sz w:val="24"/>
        </w:rPr>
      </w:pPr>
    </w:p>
    <w:p w:rsidR="00335895" w:rsidRDefault="00335895" w:rsidP="00335895">
      <w:pPr>
        <w:spacing w:line="360" w:lineRule="auto"/>
        <w:rPr>
          <w:rFonts w:ascii="Arial" w:hAnsi="Arial" w:cs="Arial"/>
          <w:sz w:val="24"/>
        </w:rPr>
      </w:pPr>
      <w:r>
        <w:rPr>
          <w:rFonts w:ascii="Arial" w:hAnsi="Arial" w:cs="Arial" w:hint="eastAsia"/>
          <w:sz w:val="24"/>
        </w:rPr>
        <w:t>注：</w:t>
      </w:r>
    </w:p>
    <w:p w:rsidR="00335895" w:rsidRDefault="00335895" w:rsidP="00335895">
      <w:pPr>
        <w:spacing w:line="360" w:lineRule="auto"/>
        <w:ind w:firstLine="420"/>
        <w:rPr>
          <w:rFonts w:ascii="Arial" w:hAnsi="Arial" w:cs="Arial"/>
          <w:sz w:val="24"/>
          <w:u w:val="single"/>
        </w:rPr>
      </w:pPr>
      <w:r>
        <w:rPr>
          <w:rFonts w:ascii="Arial" w:hAnsi="Arial" w:cs="Arial"/>
          <w:sz w:val="24"/>
        </w:rPr>
        <w:t>1</w:t>
      </w:r>
      <w:r>
        <w:rPr>
          <w:rFonts w:ascii="Arial" w:hAnsi="宋体" w:cs="Arial"/>
          <w:sz w:val="24"/>
        </w:rPr>
        <w:t>、报价金额大、小写不一致时，以大写金额为准；如果以文字表示的数据与数字表示的有差别，应以文字为准修正数字。响应单位不同意以上修正，则其响应文件将被拒绝。</w:t>
      </w:r>
    </w:p>
    <w:p w:rsidR="00335895" w:rsidRDefault="00335895" w:rsidP="00335895">
      <w:pPr>
        <w:spacing w:line="360" w:lineRule="auto"/>
        <w:ind w:firstLineChars="200" w:firstLine="480"/>
        <w:jc w:val="left"/>
        <w:rPr>
          <w:rFonts w:ascii="Arial" w:hAnsi="Arial" w:cs="Arial"/>
          <w:sz w:val="24"/>
        </w:rPr>
      </w:pPr>
      <w:r>
        <w:rPr>
          <w:rFonts w:ascii="Arial" w:hAnsi="Arial" w:cs="Arial"/>
          <w:sz w:val="24"/>
        </w:rPr>
        <w:t>2</w:t>
      </w:r>
      <w:r>
        <w:rPr>
          <w:rFonts w:ascii="Arial" w:hAnsi="宋体" w:cs="Arial"/>
          <w:sz w:val="24"/>
        </w:rPr>
        <w:t>、报价金额全部采取人民币表示，响应报价精确到元。</w:t>
      </w:r>
    </w:p>
    <w:p w:rsidR="00384397" w:rsidRDefault="00335895" w:rsidP="00384397">
      <w:pPr>
        <w:spacing w:line="360" w:lineRule="auto"/>
        <w:ind w:firstLineChars="200" w:firstLine="480"/>
        <w:jc w:val="left"/>
        <w:rPr>
          <w:rFonts w:ascii="Arial" w:hAnsi="宋体" w:cs="Arial"/>
          <w:sz w:val="24"/>
        </w:rPr>
      </w:pPr>
      <w:r>
        <w:rPr>
          <w:rFonts w:ascii="Arial" w:hAnsi="Arial" w:cs="Arial"/>
          <w:sz w:val="24"/>
        </w:rPr>
        <w:t>3</w:t>
      </w:r>
      <w:r>
        <w:rPr>
          <w:rFonts w:ascii="Arial" w:hAnsi="宋体" w:cs="Arial"/>
          <w:sz w:val="24"/>
        </w:rPr>
        <w:t>、响应单位可自行添加表格中项目明细的内容。</w:t>
      </w:r>
    </w:p>
    <w:p w:rsidR="005B38ED" w:rsidRPr="00335895" w:rsidRDefault="00335895" w:rsidP="00384397">
      <w:pPr>
        <w:spacing w:line="360" w:lineRule="auto"/>
        <w:ind w:firstLineChars="200" w:firstLine="560"/>
        <w:jc w:val="left"/>
        <w:rPr>
          <w:sz w:val="28"/>
          <w:szCs w:val="28"/>
        </w:rPr>
      </w:pPr>
      <w:r>
        <w:rPr>
          <w:rFonts w:ascii="Arial" w:hAnsi="Arial" w:cs="Arial"/>
          <w:spacing w:val="20"/>
          <w:sz w:val="24"/>
        </w:rPr>
        <w:t>4</w:t>
      </w:r>
      <w:r>
        <w:rPr>
          <w:rFonts w:ascii="Arial" w:hAnsi="宋体" w:cs="Arial"/>
          <w:spacing w:val="20"/>
          <w:sz w:val="24"/>
        </w:rPr>
        <w:t>、上述报价包含一切由供方承担的费用</w:t>
      </w:r>
      <w:r w:rsidR="00631109">
        <w:rPr>
          <w:rFonts w:ascii="Arial" w:hAnsi="宋体" w:cs="Arial"/>
          <w:spacing w:val="20"/>
          <w:sz w:val="24"/>
        </w:rPr>
        <w:t>。</w:t>
      </w:r>
      <w:r w:rsidR="005B38ED">
        <w:rPr>
          <w:sz w:val="28"/>
          <w:szCs w:val="28"/>
        </w:rPr>
        <w:t xml:space="preserve">   </w:t>
      </w:r>
      <w:r w:rsidR="009F1FBC">
        <w:rPr>
          <w:sz w:val="28"/>
          <w:szCs w:val="28"/>
        </w:rPr>
        <w:t xml:space="preserve">                           </w:t>
      </w:r>
    </w:p>
    <w:sectPr w:rsidR="005B38ED" w:rsidRPr="00335895" w:rsidSect="00C535D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90" w:rsidRDefault="001D6D90" w:rsidP="00C535DD">
      <w:r>
        <w:separator/>
      </w:r>
    </w:p>
  </w:endnote>
  <w:endnote w:type="continuationSeparator" w:id="0">
    <w:p w:rsidR="001D6D90" w:rsidRDefault="001D6D90" w:rsidP="00C5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ED" w:rsidRDefault="00C92274">
    <w:pPr>
      <w:pStyle w:val="a4"/>
      <w:framePr w:wrap="around" w:vAnchor="text" w:hAnchor="margin" w:xAlign="center" w:y="1"/>
      <w:rPr>
        <w:rStyle w:val="a5"/>
      </w:rPr>
    </w:pPr>
    <w:r>
      <w:rPr>
        <w:rStyle w:val="a5"/>
      </w:rPr>
      <w:fldChar w:fldCharType="begin"/>
    </w:r>
    <w:r w:rsidR="005B38ED">
      <w:rPr>
        <w:rStyle w:val="a5"/>
      </w:rPr>
      <w:instrText xml:space="preserve">PAGE  </w:instrText>
    </w:r>
    <w:r>
      <w:rPr>
        <w:rStyle w:val="a5"/>
      </w:rPr>
      <w:fldChar w:fldCharType="end"/>
    </w:r>
  </w:p>
  <w:p w:rsidR="005B38ED" w:rsidRDefault="005B38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ED" w:rsidRDefault="00C92274">
    <w:pPr>
      <w:pStyle w:val="a4"/>
      <w:framePr w:wrap="around" w:vAnchor="text" w:hAnchor="margin" w:xAlign="center" w:y="1"/>
      <w:rPr>
        <w:rStyle w:val="a5"/>
      </w:rPr>
    </w:pPr>
    <w:r>
      <w:rPr>
        <w:rStyle w:val="a5"/>
      </w:rPr>
      <w:fldChar w:fldCharType="begin"/>
    </w:r>
    <w:r w:rsidR="005B38ED">
      <w:rPr>
        <w:rStyle w:val="a5"/>
      </w:rPr>
      <w:instrText xml:space="preserve">PAGE  </w:instrText>
    </w:r>
    <w:r>
      <w:rPr>
        <w:rStyle w:val="a5"/>
      </w:rPr>
      <w:fldChar w:fldCharType="separate"/>
    </w:r>
    <w:r w:rsidR="004564AA">
      <w:rPr>
        <w:rStyle w:val="a5"/>
        <w:noProof/>
      </w:rPr>
      <w:t>1</w:t>
    </w:r>
    <w:r>
      <w:rPr>
        <w:rStyle w:val="a5"/>
      </w:rPr>
      <w:fldChar w:fldCharType="end"/>
    </w:r>
  </w:p>
  <w:p w:rsidR="005B38ED" w:rsidRDefault="005B38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90" w:rsidRDefault="001D6D90" w:rsidP="00C535DD">
      <w:r>
        <w:separator/>
      </w:r>
    </w:p>
  </w:footnote>
  <w:footnote w:type="continuationSeparator" w:id="0">
    <w:p w:rsidR="001D6D90" w:rsidRDefault="001D6D90" w:rsidP="00C5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925"/>
    <w:multiLevelType w:val="hybridMultilevel"/>
    <w:tmpl w:val="F3B4D95C"/>
    <w:lvl w:ilvl="0" w:tplc="48E6F446">
      <w:start w:val="5"/>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4E0D84"/>
    <w:multiLevelType w:val="singleLevel"/>
    <w:tmpl w:val="114E0D84"/>
    <w:lvl w:ilvl="0">
      <w:start w:val="1"/>
      <w:numFmt w:val="decimal"/>
      <w:lvlText w:val="%1、"/>
      <w:lvlJc w:val="left"/>
      <w:pPr>
        <w:tabs>
          <w:tab w:val="left" w:pos="510"/>
        </w:tabs>
        <w:ind w:left="510" w:hanging="510"/>
      </w:pPr>
      <w:rPr>
        <w:rFonts w:cs="Times New Roman" w:hint="eastAsia"/>
      </w:rPr>
    </w:lvl>
  </w:abstractNum>
  <w:abstractNum w:abstractNumId="2">
    <w:nsid w:val="22827EDF"/>
    <w:multiLevelType w:val="multilevel"/>
    <w:tmpl w:val="22827EDF"/>
    <w:lvl w:ilvl="0">
      <w:start w:val="1"/>
      <w:numFmt w:val="decimal"/>
      <w:lvlText w:val="%1."/>
      <w:lvlJc w:val="left"/>
      <w:pPr>
        <w:tabs>
          <w:tab w:val="left" w:pos="420"/>
        </w:tabs>
        <w:ind w:left="420" w:hanging="420"/>
      </w:pPr>
      <w:rPr>
        <w:rFonts w:cs="Times New Roman" w:hint="eastAsia"/>
      </w:rPr>
    </w:lvl>
    <w:lvl w:ilvl="1">
      <w:start w:val="1"/>
      <w:numFmt w:val="decimal"/>
      <w:lvlText w:val="%2."/>
      <w:lvlJc w:val="left"/>
      <w:pPr>
        <w:tabs>
          <w:tab w:val="left" w:pos="202"/>
        </w:tabs>
        <w:ind w:left="202" w:hanging="420"/>
      </w:pPr>
      <w:rPr>
        <w:rFonts w:cs="Times New Roman" w:hint="eastAsia"/>
      </w:rPr>
    </w:lvl>
    <w:lvl w:ilvl="2">
      <w:start w:val="1"/>
      <w:numFmt w:val="lowerRoman"/>
      <w:lvlText w:val="%3."/>
      <w:lvlJc w:val="right"/>
      <w:pPr>
        <w:tabs>
          <w:tab w:val="left" w:pos="622"/>
        </w:tabs>
        <w:ind w:left="622" w:hanging="420"/>
      </w:pPr>
      <w:rPr>
        <w:rFonts w:cs="Times New Roman"/>
      </w:rPr>
    </w:lvl>
    <w:lvl w:ilvl="3">
      <w:start w:val="1"/>
      <w:numFmt w:val="decimal"/>
      <w:lvlText w:val="%4."/>
      <w:lvlJc w:val="left"/>
      <w:pPr>
        <w:tabs>
          <w:tab w:val="left" w:pos="1042"/>
        </w:tabs>
        <w:ind w:left="1042" w:hanging="420"/>
      </w:pPr>
      <w:rPr>
        <w:rFonts w:cs="Times New Roman"/>
      </w:rPr>
    </w:lvl>
    <w:lvl w:ilvl="4">
      <w:start w:val="1"/>
      <w:numFmt w:val="lowerLetter"/>
      <w:lvlText w:val="%5)"/>
      <w:lvlJc w:val="left"/>
      <w:pPr>
        <w:tabs>
          <w:tab w:val="left" w:pos="1462"/>
        </w:tabs>
        <w:ind w:left="1462" w:hanging="420"/>
      </w:pPr>
      <w:rPr>
        <w:rFonts w:cs="Times New Roman"/>
      </w:rPr>
    </w:lvl>
    <w:lvl w:ilvl="5">
      <w:start w:val="1"/>
      <w:numFmt w:val="lowerRoman"/>
      <w:lvlText w:val="%6."/>
      <w:lvlJc w:val="right"/>
      <w:pPr>
        <w:tabs>
          <w:tab w:val="left" w:pos="1882"/>
        </w:tabs>
        <w:ind w:left="1882" w:hanging="420"/>
      </w:pPr>
      <w:rPr>
        <w:rFonts w:cs="Times New Roman"/>
      </w:rPr>
    </w:lvl>
    <w:lvl w:ilvl="6">
      <w:start w:val="1"/>
      <w:numFmt w:val="decimal"/>
      <w:lvlText w:val="%7."/>
      <w:lvlJc w:val="left"/>
      <w:pPr>
        <w:tabs>
          <w:tab w:val="left" w:pos="2302"/>
        </w:tabs>
        <w:ind w:left="2302" w:hanging="420"/>
      </w:pPr>
      <w:rPr>
        <w:rFonts w:cs="Times New Roman"/>
      </w:rPr>
    </w:lvl>
    <w:lvl w:ilvl="7">
      <w:start w:val="1"/>
      <w:numFmt w:val="lowerLetter"/>
      <w:lvlText w:val="%8)"/>
      <w:lvlJc w:val="left"/>
      <w:pPr>
        <w:tabs>
          <w:tab w:val="left" w:pos="2722"/>
        </w:tabs>
        <w:ind w:left="2722" w:hanging="420"/>
      </w:pPr>
      <w:rPr>
        <w:rFonts w:cs="Times New Roman"/>
      </w:rPr>
    </w:lvl>
    <w:lvl w:ilvl="8">
      <w:start w:val="1"/>
      <w:numFmt w:val="lowerRoman"/>
      <w:lvlText w:val="%9."/>
      <w:lvlJc w:val="right"/>
      <w:pPr>
        <w:tabs>
          <w:tab w:val="left" w:pos="3142"/>
        </w:tabs>
        <w:ind w:left="3142" w:hanging="420"/>
      </w:pPr>
      <w:rPr>
        <w:rFonts w:cs="Times New Roman"/>
      </w:rPr>
    </w:lvl>
  </w:abstractNum>
  <w:abstractNum w:abstractNumId="3">
    <w:nsid w:val="25DC179D"/>
    <w:multiLevelType w:val="hybridMultilevel"/>
    <w:tmpl w:val="BC34989C"/>
    <w:lvl w:ilvl="0" w:tplc="FA5EA8DE">
      <w:start w:val="9"/>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DDF44C7"/>
    <w:multiLevelType w:val="hybridMultilevel"/>
    <w:tmpl w:val="62CA6676"/>
    <w:lvl w:ilvl="0" w:tplc="7060973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54E180"/>
    <w:multiLevelType w:val="singleLevel"/>
    <w:tmpl w:val="5754E180"/>
    <w:lvl w:ilvl="0">
      <w:start w:val="1"/>
      <w:numFmt w:val="decimal"/>
      <w:suff w:val="nothing"/>
      <w:lvlText w:val="（%1）"/>
      <w:lvlJc w:val="left"/>
    </w:lvl>
  </w:abstractNum>
  <w:abstractNum w:abstractNumId="6">
    <w:nsid w:val="581AD428"/>
    <w:multiLevelType w:val="singleLevel"/>
    <w:tmpl w:val="DE562F4C"/>
    <w:lvl w:ilvl="0">
      <w:start w:val="1"/>
      <w:numFmt w:val="chineseCounting"/>
      <w:suff w:val="nothing"/>
      <w:lvlText w:val="%1、"/>
      <w:lvlJc w:val="left"/>
      <w:rPr>
        <w:rFonts w:cs="Times New Roman"/>
        <w:lang w:val="en-US"/>
      </w:rPr>
    </w:lvl>
  </w:abstractNum>
  <w:abstractNum w:abstractNumId="7">
    <w:nsid w:val="581AD4D3"/>
    <w:multiLevelType w:val="singleLevel"/>
    <w:tmpl w:val="581AD4D3"/>
    <w:lvl w:ilvl="0">
      <w:start w:val="2"/>
      <w:numFmt w:val="chineseCounting"/>
      <w:suff w:val="nothing"/>
      <w:lvlText w:val="%1、"/>
      <w:lvlJc w:val="left"/>
      <w:rPr>
        <w:rFonts w:cs="Times New Roman"/>
      </w:rPr>
    </w:lvl>
  </w:abstractNum>
  <w:abstractNum w:abstractNumId="8">
    <w:nsid w:val="581AD4E7"/>
    <w:multiLevelType w:val="singleLevel"/>
    <w:tmpl w:val="581AD4E7"/>
    <w:lvl w:ilvl="0">
      <w:start w:val="1"/>
      <w:numFmt w:val="decimal"/>
      <w:suff w:val="nothing"/>
      <w:lvlText w:val="%1."/>
      <w:lvlJc w:val="left"/>
      <w:rPr>
        <w:rFonts w:cs="Times New Roman"/>
      </w:rPr>
    </w:lvl>
  </w:abstractNum>
  <w:abstractNum w:abstractNumId="9">
    <w:nsid w:val="581AD611"/>
    <w:multiLevelType w:val="singleLevel"/>
    <w:tmpl w:val="581AD611"/>
    <w:lvl w:ilvl="0">
      <w:start w:val="3"/>
      <w:numFmt w:val="chineseCounting"/>
      <w:suff w:val="nothing"/>
      <w:lvlText w:val="%1、"/>
      <w:lvlJc w:val="left"/>
      <w:rPr>
        <w:rFonts w:cs="Times New Roman"/>
      </w:rPr>
    </w:lvl>
  </w:abstractNum>
  <w:abstractNum w:abstractNumId="10">
    <w:nsid w:val="581AD67A"/>
    <w:multiLevelType w:val="singleLevel"/>
    <w:tmpl w:val="581AD67A"/>
    <w:lvl w:ilvl="0">
      <w:start w:val="1"/>
      <w:numFmt w:val="decimal"/>
      <w:suff w:val="nothing"/>
      <w:lvlText w:val="%1."/>
      <w:lvlJc w:val="left"/>
      <w:rPr>
        <w:rFonts w:cs="Times New Roman"/>
      </w:rPr>
    </w:lvl>
  </w:abstractNum>
  <w:abstractNum w:abstractNumId="11">
    <w:nsid w:val="581AD6E3"/>
    <w:multiLevelType w:val="singleLevel"/>
    <w:tmpl w:val="581AD6E3"/>
    <w:lvl w:ilvl="0">
      <w:start w:val="4"/>
      <w:numFmt w:val="chineseCounting"/>
      <w:suff w:val="nothing"/>
      <w:lvlText w:val="%1、"/>
      <w:lvlJc w:val="left"/>
      <w:rPr>
        <w:rFonts w:cs="Times New Roman"/>
      </w:rPr>
    </w:lvl>
  </w:abstractNum>
  <w:abstractNum w:abstractNumId="12">
    <w:nsid w:val="581AD739"/>
    <w:multiLevelType w:val="singleLevel"/>
    <w:tmpl w:val="581AD739"/>
    <w:lvl w:ilvl="0">
      <w:start w:val="1"/>
      <w:numFmt w:val="decimal"/>
      <w:suff w:val="nothing"/>
      <w:lvlText w:val="%1."/>
      <w:lvlJc w:val="left"/>
      <w:rPr>
        <w:rFonts w:cs="Times New Roman"/>
      </w:rPr>
    </w:lvl>
  </w:abstractNum>
  <w:abstractNum w:abstractNumId="13">
    <w:nsid w:val="581AD839"/>
    <w:multiLevelType w:val="singleLevel"/>
    <w:tmpl w:val="581AD839"/>
    <w:lvl w:ilvl="0">
      <w:start w:val="5"/>
      <w:numFmt w:val="chineseCounting"/>
      <w:suff w:val="nothing"/>
      <w:lvlText w:val="%1、"/>
      <w:lvlJc w:val="left"/>
      <w:rPr>
        <w:rFonts w:cs="Times New Roman"/>
      </w:rPr>
    </w:lvl>
  </w:abstractNum>
  <w:abstractNum w:abstractNumId="14">
    <w:nsid w:val="6D8A27BF"/>
    <w:multiLevelType w:val="multilevel"/>
    <w:tmpl w:val="6D8A27BF"/>
    <w:lvl w:ilvl="0">
      <w:start w:val="1"/>
      <w:numFmt w:val="decimal"/>
      <w:lvlText w:val="%1)"/>
      <w:lvlJc w:val="left"/>
      <w:pPr>
        <w:tabs>
          <w:tab w:val="left" w:pos="735"/>
        </w:tabs>
        <w:ind w:left="735" w:hanging="420"/>
      </w:pPr>
      <w:rPr>
        <w:rFonts w:cs="Times New Roman"/>
      </w:rPr>
    </w:lvl>
    <w:lvl w:ilvl="1">
      <w:start w:val="1"/>
      <w:numFmt w:val="decimal"/>
      <w:lvlText w:val="%2）"/>
      <w:lvlJc w:val="left"/>
      <w:pPr>
        <w:tabs>
          <w:tab w:val="left" w:pos="1095"/>
        </w:tabs>
        <w:ind w:left="1095" w:hanging="360"/>
      </w:pPr>
      <w:rPr>
        <w:rFonts w:cs="Times New Roman" w:hint="default"/>
      </w:rPr>
    </w:lvl>
    <w:lvl w:ilvl="2">
      <w:start w:val="1"/>
      <w:numFmt w:val="lowerRoman"/>
      <w:lvlText w:val="%3."/>
      <w:lvlJc w:val="right"/>
      <w:pPr>
        <w:tabs>
          <w:tab w:val="left" w:pos="1575"/>
        </w:tabs>
        <w:ind w:left="1575" w:hanging="420"/>
      </w:pPr>
      <w:rPr>
        <w:rFonts w:cs="Times New Roman"/>
      </w:rPr>
    </w:lvl>
    <w:lvl w:ilvl="3">
      <w:start w:val="1"/>
      <w:numFmt w:val="decimal"/>
      <w:lvlText w:val="%4."/>
      <w:lvlJc w:val="left"/>
      <w:pPr>
        <w:tabs>
          <w:tab w:val="left" w:pos="1995"/>
        </w:tabs>
        <w:ind w:left="1995" w:hanging="420"/>
      </w:pPr>
      <w:rPr>
        <w:rFonts w:cs="Times New Roman"/>
      </w:rPr>
    </w:lvl>
    <w:lvl w:ilvl="4">
      <w:start w:val="1"/>
      <w:numFmt w:val="lowerLetter"/>
      <w:lvlText w:val="%5)"/>
      <w:lvlJc w:val="left"/>
      <w:pPr>
        <w:tabs>
          <w:tab w:val="left" w:pos="2415"/>
        </w:tabs>
        <w:ind w:left="2415" w:hanging="420"/>
      </w:pPr>
      <w:rPr>
        <w:rFonts w:cs="Times New Roman"/>
      </w:rPr>
    </w:lvl>
    <w:lvl w:ilvl="5">
      <w:start w:val="1"/>
      <w:numFmt w:val="lowerRoman"/>
      <w:lvlText w:val="%6."/>
      <w:lvlJc w:val="right"/>
      <w:pPr>
        <w:tabs>
          <w:tab w:val="left" w:pos="2835"/>
        </w:tabs>
        <w:ind w:left="2835" w:hanging="420"/>
      </w:pPr>
      <w:rPr>
        <w:rFonts w:cs="Times New Roman"/>
      </w:rPr>
    </w:lvl>
    <w:lvl w:ilvl="6">
      <w:start w:val="1"/>
      <w:numFmt w:val="decimal"/>
      <w:lvlText w:val="%7."/>
      <w:lvlJc w:val="left"/>
      <w:pPr>
        <w:tabs>
          <w:tab w:val="left" w:pos="3255"/>
        </w:tabs>
        <w:ind w:left="3255" w:hanging="420"/>
      </w:pPr>
      <w:rPr>
        <w:rFonts w:cs="Times New Roman"/>
      </w:rPr>
    </w:lvl>
    <w:lvl w:ilvl="7">
      <w:start w:val="1"/>
      <w:numFmt w:val="lowerLetter"/>
      <w:lvlText w:val="%8)"/>
      <w:lvlJc w:val="left"/>
      <w:pPr>
        <w:tabs>
          <w:tab w:val="left" w:pos="3675"/>
        </w:tabs>
        <w:ind w:left="3675" w:hanging="420"/>
      </w:pPr>
      <w:rPr>
        <w:rFonts w:cs="Times New Roman"/>
      </w:rPr>
    </w:lvl>
    <w:lvl w:ilvl="8">
      <w:start w:val="1"/>
      <w:numFmt w:val="lowerRoman"/>
      <w:lvlText w:val="%9."/>
      <w:lvlJc w:val="right"/>
      <w:pPr>
        <w:tabs>
          <w:tab w:val="left" w:pos="4095"/>
        </w:tabs>
        <w:ind w:left="4095" w:hanging="420"/>
      </w:pPr>
      <w:rPr>
        <w:rFonts w:cs="Times New Roman"/>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2"/>
  </w:num>
  <w:num w:numId="11">
    <w:abstractNumId w:val="1"/>
  </w:num>
  <w:num w:numId="12">
    <w:abstractNumId w:val="5"/>
  </w:num>
  <w:num w:numId="13">
    <w:abstractNumId w:val="0"/>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EB5E5C"/>
    <w:rsid w:val="00010A56"/>
    <w:rsid w:val="00014979"/>
    <w:rsid w:val="00021B56"/>
    <w:rsid w:val="00030BD9"/>
    <w:rsid w:val="00034807"/>
    <w:rsid w:val="00047D9B"/>
    <w:rsid w:val="00063CE6"/>
    <w:rsid w:val="0006459B"/>
    <w:rsid w:val="00065D8F"/>
    <w:rsid w:val="00070ABC"/>
    <w:rsid w:val="00070F7C"/>
    <w:rsid w:val="00096DD4"/>
    <w:rsid w:val="00096F7A"/>
    <w:rsid w:val="00097202"/>
    <w:rsid w:val="000A187B"/>
    <w:rsid w:val="000C6BA3"/>
    <w:rsid w:val="000E3977"/>
    <w:rsid w:val="000E4BF8"/>
    <w:rsid w:val="000F29A4"/>
    <w:rsid w:val="00100569"/>
    <w:rsid w:val="001027DD"/>
    <w:rsid w:val="00107546"/>
    <w:rsid w:val="00114712"/>
    <w:rsid w:val="00124C9E"/>
    <w:rsid w:val="0012597F"/>
    <w:rsid w:val="00157A13"/>
    <w:rsid w:val="0016402D"/>
    <w:rsid w:val="0016590F"/>
    <w:rsid w:val="00165EC3"/>
    <w:rsid w:val="0017524D"/>
    <w:rsid w:val="001920F4"/>
    <w:rsid w:val="001A15EB"/>
    <w:rsid w:val="001B760D"/>
    <w:rsid w:val="001C38FD"/>
    <w:rsid w:val="001C5918"/>
    <w:rsid w:val="001C6677"/>
    <w:rsid w:val="001D6D90"/>
    <w:rsid w:val="001E23FE"/>
    <w:rsid w:val="001F02D8"/>
    <w:rsid w:val="001F03CC"/>
    <w:rsid w:val="002039FB"/>
    <w:rsid w:val="00214853"/>
    <w:rsid w:val="0022672C"/>
    <w:rsid w:val="00231076"/>
    <w:rsid w:val="0023647D"/>
    <w:rsid w:val="0024682A"/>
    <w:rsid w:val="00262F9B"/>
    <w:rsid w:val="00264004"/>
    <w:rsid w:val="00272DB2"/>
    <w:rsid w:val="00283AC5"/>
    <w:rsid w:val="002967A8"/>
    <w:rsid w:val="002A3A2A"/>
    <w:rsid w:val="002B3FAF"/>
    <w:rsid w:val="002C0E01"/>
    <w:rsid w:val="002C606D"/>
    <w:rsid w:val="002E004E"/>
    <w:rsid w:val="002F18A8"/>
    <w:rsid w:val="002F3A4B"/>
    <w:rsid w:val="002F51DA"/>
    <w:rsid w:val="00304452"/>
    <w:rsid w:val="00315593"/>
    <w:rsid w:val="00325A9A"/>
    <w:rsid w:val="00335895"/>
    <w:rsid w:val="00337289"/>
    <w:rsid w:val="00337EB0"/>
    <w:rsid w:val="00346604"/>
    <w:rsid w:val="003475CA"/>
    <w:rsid w:val="00347F45"/>
    <w:rsid w:val="00350FF5"/>
    <w:rsid w:val="00367CF2"/>
    <w:rsid w:val="00384397"/>
    <w:rsid w:val="00387D3F"/>
    <w:rsid w:val="003917E5"/>
    <w:rsid w:val="00391AE6"/>
    <w:rsid w:val="00396BC6"/>
    <w:rsid w:val="003A030E"/>
    <w:rsid w:val="003A349A"/>
    <w:rsid w:val="003B50D4"/>
    <w:rsid w:val="003B7890"/>
    <w:rsid w:val="003E674C"/>
    <w:rsid w:val="004005AC"/>
    <w:rsid w:val="00402F02"/>
    <w:rsid w:val="004139EF"/>
    <w:rsid w:val="00414DE1"/>
    <w:rsid w:val="00430FF6"/>
    <w:rsid w:val="0044396B"/>
    <w:rsid w:val="004564AA"/>
    <w:rsid w:val="0047444C"/>
    <w:rsid w:val="004827BA"/>
    <w:rsid w:val="00492A48"/>
    <w:rsid w:val="004A0B7E"/>
    <w:rsid w:val="004A6A5C"/>
    <w:rsid w:val="004B0BA0"/>
    <w:rsid w:val="004B2511"/>
    <w:rsid w:val="004C507E"/>
    <w:rsid w:val="004D1A6C"/>
    <w:rsid w:val="004D4977"/>
    <w:rsid w:val="004F159A"/>
    <w:rsid w:val="004F6789"/>
    <w:rsid w:val="00504624"/>
    <w:rsid w:val="0052340F"/>
    <w:rsid w:val="0052590E"/>
    <w:rsid w:val="005305A1"/>
    <w:rsid w:val="00534A12"/>
    <w:rsid w:val="00541F03"/>
    <w:rsid w:val="00543996"/>
    <w:rsid w:val="00544A92"/>
    <w:rsid w:val="00570C4B"/>
    <w:rsid w:val="00590B67"/>
    <w:rsid w:val="005B38ED"/>
    <w:rsid w:val="005D19BF"/>
    <w:rsid w:val="005D3E38"/>
    <w:rsid w:val="005D7559"/>
    <w:rsid w:val="005E3877"/>
    <w:rsid w:val="005E51BC"/>
    <w:rsid w:val="00622A9B"/>
    <w:rsid w:val="00624F83"/>
    <w:rsid w:val="00631109"/>
    <w:rsid w:val="006317EE"/>
    <w:rsid w:val="006328D3"/>
    <w:rsid w:val="006427E1"/>
    <w:rsid w:val="00646DA3"/>
    <w:rsid w:val="0065531D"/>
    <w:rsid w:val="0066090B"/>
    <w:rsid w:val="00661F77"/>
    <w:rsid w:val="00673034"/>
    <w:rsid w:val="0067313B"/>
    <w:rsid w:val="006811F5"/>
    <w:rsid w:val="00684296"/>
    <w:rsid w:val="00693FC8"/>
    <w:rsid w:val="00695A2A"/>
    <w:rsid w:val="006A02A6"/>
    <w:rsid w:val="006C6EDC"/>
    <w:rsid w:val="006D0F23"/>
    <w:rsid w:val="006D19B5"/>
    <w:rsid w:val="006D71C0"/>
    <w:rsid w:val="006E3780"/>
    <w:rsid w:val="00716959"/>
    <w:rsid w:val="007206ED"/>
    <w:rsid w:val="00721D08"/>
    <w:rsid w:val="00732FFA"/>
    <w:rsid w:val="00733A3A"/>
    <w:rsid w:val="00745582"/>
    <w:rsid w:val="00746DBC"/>
    <w:rsid w:val="00750762"/>
    <w:rsid w:val="00752AF4"/>
    <w:rsid w:val="00754B1E"/>
    <w:rsid w:val="00755D72"/>
    <w:rsid w:val="00762DBC"/>
    <w:rsid w:val="00772049"/>
    <w:rsid w:val="007732E7"/>
    <w:rsid w:val="007A00E4"/>
    <w:rsid w:val="007C4851"/>
    <w:rsid w:val="007C6529"/>
    <w:rsid w:val="007D31CA"/>
    <w:rsid w:val="007F00BA"/>
    <w:rsid w:val="007F0756"/>
    <w:rsid w:val="00806985"/>
    <w:rsid w:val="008138AB"/>
    <w:rsid w:val="00813C77"/>
    <w:rsid w:val="008162F8"/>
    <w:rsid w:val="008254DB"/>
    <w:rsid w:val="00845BE5"/>
    <w:rsid w:val="00855FCF"/>
    <w:rsid w:val="008647F0"/>
    <w:rsid w:val="00867488"/>
    <w:rsid w:val="00874087"/>
    <w:rsid w:val="00875BED"/>
    <w:rsid w:val="00875F5A"/>
    <w:rsid w:val="00894B8D"/>
    <w:rsid w:val="008A6C59"/>
    <w:rsid w:val="008B1244"/>
    <w:rsid w:val="008C3F24"/>
    <w:rsid w:val="008D38E9"/>
    <w:rsid w:val="008D4EE9"/>
    <w:rsid w:val="008D67A0"/>
    <w:rsid w:val="008D68D5"/>
    <w:rsid w:val="008D79FD"/>
    <w:rsid w:val="008E04EC"/>
    <w:rsid w:val="008E3E04"/>
    <w:rsid w:val="0090214C"/>
    <w:rsid w:val="00924701"/>
    <w:rsid w:val="0094387F"/>
    <w:rsid w:val="0094604C"/>
    <w:rsid w:val="009478C6"/>
    <w:rsid w:val="0095190A"/>
    <w:rsid w:val="009547E7"/>
    <w:rsid w:val="009762A2"/>
    <w:rsid w:val="00992CE8"/>
    <w:rsid w:val="00994AE4"/>
    <w:rsid w:val="009979DE"/>
    <w:rsid w:val="009B0FDE"/>
    <w:rsid w:val="009B5067"/>
    <w:rsid w:val="009B52B7"/>
    <w:rsid w:val="009F027E"/>
    <w:rsid w:val="009F1FBC"/>
    <w:rsid w:val="009F2031"/>
    <w:rsid w:val="00A04EBE"/>
    <w:rsid w:val="00A05949"/>
    <w:rsid w:val="00A12356"/>
    <w:rsid w:val="00A133CA"/>
    <w:rsid w:val="00A1593F"/>
    <w:rsid w:val="00A25D2E"/>
    <w:rsid w:val="00A3576F"/>
    <w:rsid w:val="00A46D9E"/>
    <w:rsid w:val="00A475C8"/>
    <w:rsid w:val="00A60BD8"/>
    <w:rsid w:val="00A630DF"/>
    <w:rsid w:val="00A72462"/>
    <w:rsid w:val="00A75C40"/>
    <w:rsid w:val="00A77B22"/>
    <w:rsid w:val="00A8413B"/>
    <w:rsid w:val="00A8694F"/>
    <w:rsid w:val="00A97883"/>
    <w:rsid w:val="00AB53D0"/>
    <w:rsid w:val="00AC05FC"/>
    <w:rsid w:val="00AC3E05"/>
    <w:rsid w:val="00AC5A3E"/>
    <w:rsid w:val="00AD58B5"/>
    <w:rsid w:val="00AE33B4"/>
    <w:rsid w:val="00AF07E5"/>
    <w:rsid w:val="00B078B1"/>
    <w:rsid w:val="00B13D55"/>
    <w:rsid w:val="00B16D45"/>
    <w:rsid w:val="00B25E8C"/>
    <w:rsid w:val="00B42A8A"/>
    <w:rsid w:val="00B707B3"/>
    <w:rsid w:val="00B7476C"/>
    <w:rsid w:val="00B75E6F"/>
    <w:rsid w:val="00B83F7D"/>
    <w:rsid w:val="00B84218"/>
    <w:rsid w:val="00BA08DB"/>
    <w:rsid w:val="00BA5F13"/>
    <w:rsid w:val="00BA77F4"/>
    <w:rsid w:val="00BC14D2"/>
    <w:rsid w:val="00BC22BE"/>
    <w:rsid w:val="00BC3982"/>
    <w:rsid w:val="00BC6BF1"/>
    <w:rsid w:val="00BD7148"/>
    <w:rsid w:val="00BE4ED7"/>
    <w:rsid w:val="00BF089B"/>
    <w:rsid w:val="00BF2A3E"/>
    <w:rsid w:val="00C12D89"/>
    <w:rsid w:val="00C161DD"/>
    <w:rsid w:val="00C2056E"/>
    <w:rsid w:val="00C535DD"/>
    <w:rsid w:val="00C5460D"/>
    <w:rsid w:val="00C64608"/>
    <w:rsid w:val="00C654BD"/>
    <w:rsid w:val="00C67FDF"/>
    <w:rsid w:val="00C91CDA"/>
    <w:rsid w:val="00C92274"/>
    <w:rsid w:val="00CA6B40"/>
    <w:rsid w:val="00CA7597"/>
    <w:rsid w:val="00CB2316"/>
    <w:rsid w:val="00CB2EF4"/>
    <w:rsid w:val="00CC2C8F"/>
    <w:rsid w:val="00CF0464"/>
    <w:rsid w:val="00D01727"/>
    <w:rsid w:val="00D03272"/>
    <w:rsid w:val="00D20736"/>
    <w:rsid w:val="00D25302"/>
    <w:rsid w:val="00D25B08"/>
    <w:rsid w:val="00D3261A"/>
    <w:rsid w:val="00D35D68"/>
    <w:rsid w:val="00D41D15"/>
    <w:rsid w:val="00D44EB8"/>
    <w:rsid w:val="00D5178A"/>
    <w:rsid w:val="00D56D4A"/>
    <w:rsid w:val="00D613AD"/>
    <w:rsid w:val="00D70429"/>
    <w:rsid w:val="00D863BB"/>
    <w:rsid w:val="00D95CA7"/>
    <w:rsid w:val="00DA0EC8"/>
    <w:rsid w:val="00DA1583"/>
    <w:rsid w:val="00DC7C4E"/>
    <w:rsid w:val="00DD5DA6"/>
    <w:rsid w:val="00DD7D88"/>
    <w:rsid w:val="00E03753"/>
    <w:rsid w:val="00E11060"/>
    <w:rsid w:val="00E15721"/>
    <w:rsid w:val="00E261DF"/>
    <w:rsid w:val="00E6116F"/>
    <w:rsid w:val="00E74C7E"/>
    <w:rsid w:val="00E86CB9"/>
    <w:rsid w:val="00E92FC4"/>
    <w:rsid w:val="00EB4A0B"/>
    <w:rsid w:val="00ED24C8"/>
    <w:rsid w:val="00EE25D8"/>
    <w:rsid w:val="00F0110C"/>
    <w:rsid w:val="00F215D2"/>
    <w:rsid w:val="00F304C8"/>
    <w:rsid w:val="00F5470A"/>
    <w:rsid w:val="00F650E3"/>
    <w:rsid w:val="00F70EA2"/>
    <w:rsid w:val="00F7752E"/>
    <w:rsid w:val="00F77CB0"/>
    <w:rsid w:val="00F94A0A"/>
    <w:rsid w:val="00FB548D"/>
    <w:rsid w:val="00FB5705"/>
    <w:rsid w:val="00FB7330"/>
    <w:rsid w:val="00FC532E"/>
    <w:rsid w:val="00FC6D09"/>
    <w:rsid w:val="00FD3B0F"/>
    <w:rsid w:val="00FD3BFA"/>
    <w:rsid w:val="00FD6385"/>
    <w:rsid w:val="00FE384B"/>
    <w:rsid w:val="00FE7DB7"/>
    <w:rsid w:val="00FF7B5F"/>
    <w:rsid w:val="19EE5AD0"/>
    <w:rsid w:val="23EB5E5C"/>
    <w:rsid w:val="296525E2"/>
    <w:rsid w:val="2F5D5B25"/>
    <w:rsid w:val="47516E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uiPriority="0"/>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5DD"/>
    <w:pPr>
      <w:widowControl w:val="0"/>
      <w:jc w:val="both"/>
    </w:pPr>
    <w:rPr>
      <w:kern w:val="2"/>
      <w:sz w:val="21"/>
      <w:szCs w:val="24"/>
    </w:rPr>
  </w:style>
  <w:style w:type="paragraph" w:styleId="2">
    <w:name w:val="heading 2"/>
    <w:basedOn w:val="a"/>
    <w:next w:val="a"/>
    <w:link w:val="2Char"/>
    <w:uiPriority w:val="99"/>
    <w:qFormat/>
    <w:rsid w:val="00C535D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867488"/>
    <w:rPr>
      <w:rFonts w:ascii="Cambria" w:eastAsia="宋体" w:hAnsi="Cambria" w:cs="Times New Roman"/>
      <w:b/>
      <w:bCs/>
      <w:sz w:val="32"/>
      <w:szCs w:val="32"/>
    </w:rPr>
  </w:style>
  <w:style w:type="paragraph" w:styleId="a3">
    <w:name w:val="Document Map"/>
    <w:basedOn w:val="a"/>
    <w:link w:val="Char"/>
    <w:uiPriority w:val="99"/>
    <w:rsid w:val="00C535DD"/>
    <w:pPr>
      <w:shd w:val="clear" w:color="auto" w:fill="000080"/>
    </w:pPr>
  </w:style>
  <w:style w:type="character" w:customStyle="1" w:styleId="Char">
    <w:name w:val="文档结构图 Char"/>
    <w:basedOn w:val="a0"/>
    <w:link w:val="a3"/>
    <w:uiPriority w:val="99"/>
    <w:semiHidden/>
    <w:locked/>
    <w:rsid w:val="00867488"/>
    <w:rPr>
      <w:rFonts w:ascii="Times New Roman" w:hAnsi="Times New Roman" w:cs="Times New Roman"/>
      <w:sz w:val="2"/>
    </w:rPr>
  </w:style>
  <w:style w:type="paragraph" w:styleId="a4">
    <w:name w:val="footer"/>
    <w:basedOn w:val="a"/>
    <w:link w:val="Char0"/>
    <w:uiPriority w:val="99"/>
    <w:rsid w:val="00C535DD"/>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67488"/>
    <w:rPr>
      <w:rFonts w:cs="Times New Roman"/>
      <w:sz w:val="18"/>
      <w:szCs w:val="18"/>
    </w:rPr>
  </w:style>
  <w:style w:type="paragraph" w:customStyle="1" w:styleId="Char1">
    <w:name w:val="Char"/>
    <w:basedOn w:val="a3"/>
    <w:uiPriority w:val="99"/>
    <w:rsid w:val="00C535DD"/>
    <w:rPr>
      <w:rFonts w:ascii="Tahoma" w:hAnsi="Tahoma"/>
      <w:sz w:val="24"/>
    </w:rPr>
  </w:style>
  <w:style w:type="character" w:styleId="a5">
    <w:name w:val="page number"/>
    <w:basedOn w:val="a0"/>
    <w:uiPriority w:val="99"/>
    <w:rsid w:val="00C535DD"/>
    <w:rPr>
      <w:rFonts w:cs="Times New Roman"/>
    </w:rPr>
  </w:style>
  <w:style w:type="table" w:styleId="a6">
    <w:name w:val="Table Grid"/>
    <w:basedOn w:val="a1"/>
    <w:uiPriority w:val="99"/>
    <w:rsid w:val="00C535D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locked/>
    <w:rsid w:val="00D20736"/>
    <w:pPr>
      <w:widowControl/>
      <w:spacing w:before="100" w:beforeAutospacing="1" w:after="100" w:afterAutospacing="1"/>
      <w:jc w:val="left"/>
    </w:pPr>
    <w:rPr>
      <w:rFonts w:ascii="宋体" w:hAnsi="宋体" w:cs="宋体"/>
      <w:kern w:val="0"/>
      <w:sz w:val="24"/>
    </w:rPr>
  </w:style>
  <w:style w:type="paragraph" w:styleId="a8">
    <w:name w:val="header"/>
    <w:basedOn w:val="a"/>
    <w:link w:val="Char2"/>
    <w:uiPriority w:val="99"/>
    <w:semiHidden/>
    <w:unhideWhenUsed/>
    <w:locked/>
    <w:rsid w:val="000E39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0E3977"/>
    <w:rPr>
      <w:sz w:val="18"/>
      <w:szCs w:val="18"/>
    </w:rPr>
  </w:style>
  <w:style w:type="character" w:customStyle="1" w:styleId="Char3">
    <w:name w:val="正文缩进 Char"/>
    <w:link w:val="a9"/>
    <w:rsid w:val="00335895"/>
    <w:rPr>
      <w:rFonts w:eastAsia="楷体_GB2312"/>
      <w:kern w:val="2"/>
      <w:sz w:val="24"/>
    </w:rPr>
  </w:style>
  <w:style w:type="paragraph" w:styleId="a9">
    <w:name w:val="Normal Indent"/>
    <w:basedOn w:val="a"/>
    <w:link w:val="Char3"/>
    <w:locked/>
    <w:rsid w:val="00335895"/>
    <w:pPr>
      <w:adjustRightInd w:val="0"/>
      <w:ind w:firstLine="420"/>
      <w:jc w:val="left"/>
      <w:textAlignment w:val="baseline"/>
    </w:pPr>
    <w:rPr>
      <w:rFonts w:eastAsia="楷体_GB2312"/>
      <w:sz w:val="24"/>
      <w:szCs w:val="20"/>
      <w:lang/>
    </w:rPr>
  </w:style>
  <w:style w:type="paragraph" w:styleId="HTML">
    <w:name w:val="HTML Preformatted"/>
    <w:basedOn w:val="a"/>
    <w:link w:val="HTMLChar"/>
    <w:uiPriority w:val="99"/>
    <w:unhideWhenUsed/>
    <w:locked/>
    <w:rsid w:val="002F51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2F51DA"/>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4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6</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昆山市图书馆中央空调保养询价招标文件</dc:title>
  <dc:subject/>
  <dc:creator>Administrator</dc:creator>
  <cp:keywords/>
  <dc:description/>
  <cp:lastModifiedBy>Administrator</cp:lastModifiedBy>
  <cp:revision>174</cp:revision>
  <cp:lastPrinted>2017-12-08T01:36:00Z</cp:lastPrinted>
  <dcterms:created xsi:type="dcterms:W3CDTF">2016-11-22T04:41:00Z</dcterms:created>
  <dcterms:modified xsi:type="dcterms:W3CDTF">2021-08-30T07:59:00Z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